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42" w:rsidRDefault="00862168" w:rsidP="00182942">
      <w:pPr>
        <w:tabs>
          <w:tab w:val="left" w:pos="426"/>
        </w:tabs>
        <w:jc w:val="center"/>
        <w:rPr>
          <w:b/>
          <w:color w:val="000000"/>
          <w:sz w:val="32"/>
          <w:szCs w:val="26"/>
          <w:lang w:val="pt-BR"/>
        </w:rPr>
      </w:pPr>
      <w:r w:rsidRPr="00072702">
        <w:rPr>
          <w:b/>
          <w:color w:val="000000"/>
          <w:sz w:val="32"/>
          <w:szCs w:val="26"/>
          <w:lang w:val="pt-BR"/>
        </w:rPr>
        <w:t>D</w:t>
      </w:r>
      <w:r w:rsidR="00546F08" w:rsidRPr="00072702">
        <w:rPr>
          <w:b/>
          <w:color w:val="000000"/>
          <w:sz w:val="32"/>
          <w:szCs w:val="26"/>
          <w:lang w:val="pt-BR"/>
        </w:rPr>
        <w:t>IPLOMADO</w:t>
      </w:r>
      <w:r w:rsidR="00002C60" w:rsidRPr="00072702">
        <w:rPr>
          <w:b/>
          <w:color w:val="000000"/>
          <w:sz w:val="32"/>
          <w:szCs w:val="26"/>
          <w:lang w:val="pt-BR"/>
        </w:rPr>
        <w:t>S</w:t>
      </w:r>
      <w:r w:rsidR="0021613A">
        <w:rPr>
          <w:b/>
          <w:color w:val="000000"/>
          <w:sz w:val="32"/>
          <w:szCs w:val="26"/>
          <w:lang w:val="pt-BR"/>
        </w:rPr>
        <w:t>-POSTGRADOS</w:t>
      </w:r>
      <w:bookmarkStart w:id="0" w:name="OLE_LINK1"/>
      <w:bookmarkStart w:id="1" w:name="OLE_LINK2"/>
    </w:p>
    <w:p w:rsidR="007967C2" w:rsidRDefault="007967C2" w:rsidP="00182942">
      <w:pPr>
        <w:tabs>
          <w:tab w:val="left" w:pos="426"/>
        </w:tabs>
        <w:jc w:val="center"/>
        <w:rPr>
          <w:b/>
          <w:i/>
          <w:color w:val="000000"/>
          <w:sz w:val="36"/>
          <w:szCs w:val="26"/>
          <w:lang w:val="es-CL"/>
        </w:rPr>
      </w:pPr>
      <w:r w:rsidRPr="007967C2">
        <w:rPr>
          <w:b/>
          <w:i/>
          <w:color w:val="000000"/>
          <w:sz w:val="36"/>
          <w:szCs w:val="26"/>
          <w:lang w:val="es-CL"/>
        </w:rPr>
        <w:t>201</w:t>
      </w:r>
      <w:r w:rsidR="0062194E">
        <w:rPr>
          <w:b/>
          <w:i/>
          <w:color w:val="000000"/>
          <w:sz w:val="36"/>
          <w:szCs w:val="26"/>
          <w:lang w:val="es-CL"/>
        </w:rPr>
        <w:t>1</w:t>
      </w:r>
    </w:p>
    <w:p w:rsidR="00113940" w:rsidRPr="007967C2" w:rsidRDefault="003E6DC7" w:rsidP="007967C2">
      <w:pPr>
        <w:tabs>
          <w:tab w:val="left" w:pos="426"/>
        </w:tabs>
        <w:jc w:val="center"/>
        <w:rPr>
          <w:b/>
          <w:i/>
          <w:color w:val="000000"/>
          <w:sz w:val="28"/>
          <w:szCs w:val="26"/>
          <w:lang w:val="es-CL"/>
        </w:rPr>
      </w:pPr>
      <w:r w:rsidRPr="007967C2">
        <w:rPr>
          <w:b/>
          <w:i/>
          <w:color w:val="000000"/>
          <w:sz w:val="28"/>
          <w:szCs w:val="24"/>
          <w:lang w:val="es-CL"/>
        </w:rPr>
        <w:t xml:space="preserve">Control </w:t>
      </w:r>
      <w:r w:rsidR="00E61014" w:rsidRPr="007967C2">
        <w:rPr>
          <w:b/>
          <w:i/>
          <w:color w:val="000000"/>
          <w:sz w:val="28"/>
          <w:szCs w:val="24"/>
          <w:lang w:val="es-CL"/>
        </w:rPr>
        <w:t xml:space="preserve">de </w:t>
      </w:r>
      <w:r w:rsidRPr="007967C2">
        <w:rPr>
          <w:b/>
          <w:i/>
          <w:color w:val="000000"/>
          <w:sz w:val="28"/>
          <w:szCs w:val="24"/>
          <w:lang w:val="es-CL"/>
        </w:rPr>
        <w:t>Gestión</w:t>
      </w:r>
      <w:r w:rsidR="00E22B2A" w:rsidRPr="007967C2">
        <w:rPr>
          <w:b/>
          <w:i/>
          <w:color w:val="000000"/>
          <w:sz w:val="28"/>
          <w:szCs w:val="24"/>
          <w:lang w:val="es-CL"/>
        </w:rPr>
        <w:t xml:space="preserve">  </w:t>
      </w:r>
      <w:r w:rsidR="006B11DF" w:rsidRPr="007967C2">
        <w:rPr>
          <w:b/>
          <w:i/>
          <w:color w:val="000000"/>
          <w:sz w:val="28"/>
          <w:szCs w:val="24"/>
          <w:lang w:val="es-CL"/>
        </w:rPr>
        <w:t xml:space="preserve"> (</w:t>
      </w:r>
      <w:r w:rsidRPr="007967C2">
        <w:rPr>
          <w:b/>
          <w:i/>
          <w:color w:val="000000"/>
          <w:sz w:val="28"/>
          <w:szCs w:val="24"/>
          <w:lang w:val="es-CL"/>
        </w:rPr>
        <w:t>147hrs)</w:t>
      </w:r>
    </w:p>
    <w:p w:rsidR="001C1657" w:rsidRPr="00E67720" w:rsidRDefault="006B11DF" w:rsidP="00C67B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8"/>
          <w:szCs w:val="24"/>
          <w:lang w:val="es-CL"/>
        </w:rPr>
      </w:pPr>
      <w:r w:rsidRPr="00E67720">
        <w:rPr>
          <w:color w:val="000000"/>
          <w:sz w:val="28"/>
          <w:szCs w:val="24"/>
          <w:lang w:val="es-CL"/>
        </w:rPr>
        <w:t>Código</w:t>
      </w:r>
      <w:r w:rsidR="001A71DF" w:rsidRPr="00E67720">
        <w:rPr>
          <w:color w:val="000000"/>
          <w:sz w:val="28"/>
          <w:szCs w:val="24"/>
          <w:lang w:val="es-CL"/>
        </w:rPr>
        <w:t xml:space="preserve"> Sence</w:t>
      </w:r>
      <w:r w:rsidR="00994F56">
        <w:rPr>
          <w:color w:val="000000"/>
          <w:sz w:val="28"/>
          <w:szCs w:val="24"/>
          <w:lang w:val="es-CL"/>
        </w:rPr>
        <w:t xml:space="preserve">: </w:t>
      </w:r>
      <w:r w:rsidR="001F0969">
        <w:rPr>
          <w:color w:val="000000"/>
          <w:sz w:val="28"/>
          <w:szCs w:val="24"/>
          <w:lang w:val="es-CL"/>
        </w:rPr>
        <w:t>1</w:t>
      </w:r>
      <w:r w:rsidR="00644EEA">
        <w:rPr>
          <w:color w:val="000000"/>
          <w:sz w:val="28"/>
          <w:szCs w:val="24"/>
          <w:lang w:val="es-CL"/>
        </w:rPr>
        <w:t>237787075</w:t>
      </w:r>
      <w:bookmarkEnd w:id="0"/>
      <w:bookmarkEnd w:id="1"/>
    </w:p>
    <w:p w:rsidR="009554BF" w:rsidRPr="00E67720" w:rsidRDefault="00603594" w:rsidP="00994F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8"/>
          <w:szCs w:val="24"/>
          <w:lang w:val="pt-BR"/>
        </w:rPr>
      </w:pPr>
      <w:proofErr w:type="spellStart"/>
      <w:r>
        <w:rPr>
          <w:color w:val="000000"/>
          <w:sz w:val="28"/>
          <w:szCs w:val="24"/>
          <w:lang w:val="pt-BR"/>
        </w:rPr>
        <w:t>Arancel</w:t>
      </w:r>
      <w:proofErr w:type="spellEnd"/>
      <w:r>
        <w:rPr>
          <w:color w:val="000000"/>
          <w:sz w:val="28"/>
          <w:szCs w:val="24"/>
          <w:lang w:val="pt-BR"/>
        </w:rPr>
        <w:t xml:space="preserve"> $70</w:t>
      </w:r>
      <w:r w:rsidR="00D95D75" w:rsidRPr="00E67720">
        <w:rPr>
          <w:color w:val="000000"/>
          <w:sz w:val="28"/>
          <w:szCs w:val="24"/>
          <w:lang w:val="pt-BR"/>
        </w:rPr>
        <w:t xml:space="preserve">0000 Matricula </w:t>
      </w:r>
      <w:r w:rsidR="00E65E7B" w:rsidRPr="00E67720">
        <w:rPr>
          <w:color w:val="000000"/>
          <w:sz w:val="28"/>
          <w:szCs w:val="24"/>
          <w:lang w:val="pt-BR"/>
        </w:rPr>
        <w:t>$</w:t>
      </w:r>
      <w:r w:rsidR="007967C2">
        <w:rPr>
          <w:color w:val="000000"/>
          <w:sz w:val="28"/>
          <w:szCs w:val="24"/>
          <w:lang w:val="pt-BR"/>
        </w:rPr>
        <w:t>100</w:t>
      </w:r>
      <w:r w:rsidR="00D95D75" w:rsidRPr="00E67720">
        <w:rPr>
          <w:color w:val="000000"/>
          <w:sz w:val="28"/>
          <w:szCs w:val="24"/>
          <w:lang w:val="pt-BR"/>
        </w:rPr>
        <w:t>0</w:t>
      </w:r>
      <w:r w:rsidR="009554BF" w:rsidRPr="00E67720">
        <w:rPr>
          <w:color w:val="000000"/>
          <w:sz w:val="28"/>
          <w:szCs w:val="24"/>
          <w:lang w:val="pt-BR"/>
        </w:rPr>
        <w:t>00</w:t>
      </w:r>
    </w:p>
    <w:p w:rsidR="001B7A5B" w:rsidRDefault="00603594" w:rsidP="00994F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8"/>
          <w:szCs w:val="24"/>
          <w:lang w:val="pt-BR"/>
        </w:rPr>
      </w:pPr>
      <w:r>
        <w:rPr>
          <w:color w:val="000000"/>
          <w:sz w:val="28"/>
          <w:szCs w:val="24"/>
          <w:lang w:val="pt-BR"/>
        </w:rPr>
        <w:t xml:space="preserve">Inicio </w:t>
      </w:r>
      <w:proofErr w:type="spellStart"/>
      <w:r>
        <w:rPr>
          <w:color w:val="000000"/>
          <w:sz w:val="28"/>
          <w:szCs w:val="24"/>
          <w:lang w:val="pt-BR"/>
        </w:rPr>
        <w:t>Jueves</w:t>
      </w:r>
      <w:proofErr w:type="spellEnd"/>
      <w:proofErr w:type="gramStart"/>
      <w:r>
        <w:rPr>
          <w:color w:val="000000"/>
          <w:sz w:val="28"/>
          <w:szCs w:val="24"/>
          <w:lang w:val="pt-BR"/>
        </w:rPr>
        <w:t xml:space="preserve"> </w:t>
      </w:r>
      <w:r w:rsidR="00B54A60" w:rsidRPr="00E67720">
        <w:rPr>
          <w:color w:val="000000"/>
          <w:sz w:val="28"/>
          <w:szCs w:val="24"/>
          <w:lang w:val="pt-BR"/>
        </w:rPr>
        <w:t xml:space="preserve"> </w:t>
      </w:r>
      <w:proofErr w:type="gramEnd"/>
      <w:r w:rsidR="0022412E">
        <w:rPr>
          <w:color w:val="000000"/>
          <w:sz w:val="28"/>
          <w:szCs w:val="24"/>
          <w:lang w:val="pt-BR"/>
        </w:rPr>
        <w:t>07</w:t>
      </w:r>
      <w:r w:rsidR="001B7A5B" w:rsidRPr="00E67720">
        <w:rPr>
          <w:color w:val="000000"/>
          <w:sz w:val="28"/>
          <w:szCs w:val="24"/>
          <w:lang w:val="pt-BR"/>
        </w:rPr>
        <w:t xml:space="preserve"> de </w:t>
      </w:r>
      <w:r w:rsidR="0022412E">
        <w:rPr>
          <w:color w:val="000000"/>
          <w:sz w:val="28"/>
          <w:szCs w:val="24"/>
          <w:lang w:val="pt-BR"/>
        </w:rPr>
        <w:t>Abril</w:t>
      </w:r>
      <w:r w:rsidR="001B7A5B" w:rsidRPr="00E67720">
        <w:rPr>
          <w:color w:val="000000"/>
          <w:sz w:val="28"/>
          <w:szCs w:val="24"/>
          <w:lang w:val="pt-BR"/>
        </w:rPr>
        <w:t xml:space="preserve"> </w:t>
      </w:r>
      <w:proofErr w:type="spellStart"/>
      <w:r w:rsidR="001B7A5B" w:rsidRPr="00E67720">
        <w:rPr>
          <w:color w:val="000000"/>
          <w:sz w:val="28"/>
          <w:szCs w:val="24"/>
          <w:lang w:val="pt-BR"/>
        </w:rPr>
        <w:t>del</w:t>
      </w:r>
      <w:proofErr w:type="spellEnd"/>
      <w:r w:rsidR="001B7A5B" w:rsidRPr="00E67720">
        <w:rPr>
          <w:color w:val="000000"/>
          <w:sz w:val="28"/>
          <w:szCs w:val="24"/>
          <w:lang w:val="pt-BR"/>
        </w:rPr>
        <w:t xml:space="preserve"> 20</w:t>
      </w:r>
      <w:r w:rsidR="007967C2">
        <w:rPr>
          <w:color w:val="000000"/>
          <w:sz w:val="28"/>
          <w:szCs w:val="24"/>
          <w:lang w:val="pt-BR"/>
        </w:rPr>
        <w:t>11</w:t>
      </w:r>
    </w:p>
    <w:p w:rsidR="00E67720" w:rsidRPr="00E67720" w:rsidRDefault="00097E13" w:rsidP="00994F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8"/>
          <w:szCs w:val="24"/>
          <w:lang w:val="pt-BR"/>
        </w:rPr>
      </w:pPr>
      <w:r>
        <w:rPr>
          <w:color w:val="000000"/>
          <w:sz w:val="28"/>
          <w:szCs w:val="24"/>
          <w:lang w:val="pt-BR"/>
        </w:rPr>
        <w:t>Sala B106</w:t>
      </w:r>
      <w:r w:rsidR="00603594">
        <w:rPr>
          <w:color w:val="000000"/>
          <w:sz w:val="28"/>
          <w:szCs w:val="24"/>
          <w:lang w:val="pt-BR"/>
        </w:rPr>
        <w:t xml:space="preserve"> </w:t>
      </w:r>
      <w:proofErr w:type="spellStart"/>
      <w:r w:rsidR="00603594">
        <w:rPr>
          <w:color w:val="000000"/>
          <w:sz w:val="28"/>
          <w:szCs w:val="24"/>
          <w:lang w:val="pt-BR"/>
        </w:rPr>
        <w:t>E</w:t>
      </w:r>
      <w:r w:rsidR="00E67720">
        <w:rPr>
          <w:color w:val="000000"/>
          <w:sz w:val="28"/>
          <w:szCs w:val="24"/>
          <w:lang w:val="pt-BR"/>
        </w:rPr>
        <w:t>dificio</w:t>
      </w:r>
      <w:proofErr w:type="spellEnd"/>
      <w:r w:rsidR="00E67720">
        <w:rPr>
          <w:color w:val="000000"/>
          <w:sz w:val="28"/>
          <w:szCs w:val="24"/>
          <w:lang w:val="pt-BR"/>
        </w:rPr>
        <w:t xml:space="preserve"> B</w:t>
      </w:r>
      <w:r w:rsidR="00D15AE2">
        <w:rPr>
          <w:color w:val="000000"/>
          <w:sz w:val="28"/>
          <w:szCs w:val="24"/>
          <w:lang w:val="pt-BR"/>
        </w:rPr>
        <w:t>.</w:t>
      </w:r>
    </w:p>
    <w:p w:rsidR="00E67720" w:rsidRDefault="00603594" w:rsidP="00994F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8"/>
          <w:szCs w:val="24"/>
          <w:lang w:val="pt-BR"/>
        </w:rPr>
      </w:pPr>
      <w:proofErr w:type="spellStart"/>
      <w:r>
        <w:rPr>
          <w:color w:val="000000"/>
          <w:sz w:val="28"/>
          <w:szCs w:val="24"/>
          <w:lang w:val="pt-BR"/>
        </w:rPr>
        <w:t>Jueves</w:t>
      </w:r>
      <w:proofErr w:type="spellEnd"/>
      <w:proofErr w:type="gramStart"/>
      <w:r>
        <w:rPr>
          <w:color w:val="000000"/>
          <w:sz w:val="28"/>
          <w:szCs w:val="24"/>
          <w:lang w:val="pt-BR"/>
        </w:rPr>
        <w:t xml:space="preserve">   </w:t>
      </w:r>
      <w:proofErr w:type="gramEnd"/>
      <w:r>
        <w:rPr>
          <w:color w:val="000000"/>
          <w:sz w:val="28"/>
          <w:szCs w:val="24"/>
          <w:lang w:val="pt-BR"/>
        </w:rPr>
        <w:t xml:space="preserve">18:30   a  </w:t>
      </w:r>
      <w:r w:rsidR="000D3CEF">
        <w:rPr>
          <w:color w:val="000000"/>
          <w:sz w:val="28"/>
          <w:szCs w:val="24"/>
          <w:lang w:val="pt-BR"/>
        </w:rPr>
        <w:t xml:space="preserve"> </w:t>
      </w:r>
      <w:r>
        <w:rPr>
          <w:color w:val="000000"/>
          <w:sz w:val="28"/>
          <w:szCs w:val="24"/>
          <w:lang w:val="pt-BR"/>
        </w:rPr>
        <w:t xml:space="preserve">22:30 </w:t>
      </w:r>
      <w:proofErr w:type="spellStart"/>
      <w:r>
        <w:rPr>
          <w:color w:val="000000"/>
          <w:sz w:val="28"/>
          <w:szCs w:val="24"/>
          <w:lang w:val="pt-BR"/>
        </w:rPr>
        <w:t>hrs</w:t>
      </w:r>
      <w:proofErr w:type="spellEnd"/>
      <w:r w:rsidR="00994F56">
        <w:rPr>
          <w:color w:val="000000"/>
          <w:sz w:val="28"/>
          <w:szCs w:val="24"/>
          <w:lang w:val="pt-BR"/>
        </w:rPr>
        <w:t xml:space="preserve">  y  </w:t>
      </w:r>
      <w:proofErr w:type="spellStart"/>
      <w:r>
        <w:rPr>
          <w:color w:val="000000"/>
          <w:sz w:val="28"/>
          <w:szCs w:val="24"/>
          <w:lang w:val="pt-BR"/>
        </w:rPr>
        <w:t>Viernes</w:t>
      </w:r>
      <w:proofErr w:type="spellEnd"/>
      <w:r>
        <w:rPr>
          <w:color w:val="000000"/>
          <w:sz w:val="28"/>
          <w:szCs w:val="24"/>
          <w:lang w:val="pt-BR"/>
        </w:rPr>
        <w:t xml:space="preserve"> 18:30   a  </w:t>
      </w:r>
      <w:r w:rsidR="000D3CEF">
        <w:rPr>
          <w:color w:val="000000"/>
          <w:sz w:val="28"/>
          <w:szCs w:val="24"/>
          <w:lang w:val="pt-BR"/>
        </w:rPr>
        <w:t xml:space="preserve"> </w:t>
      </w:r>
      <w:r>
        <w:rPr>
          <w:color w:val="000000"/>
          <w:sz w:val="28"/>
          <w:szCs w:val="24"/>
          <w:lang w:val="pt-BR"/>
        </w:rPr>
        <w:t xml:space="preserve">22:30 </w:t>
      </w:r>
      <w:proofErr w:type="spellStart"/>
      <w:r>
        <w:rPr>
          <w:color w:val="000000"/>
          <w:sz w:val="28"/>
          <w:szCs w:val="24"/>
          <w:lang w:val="pt-BR"/>
        </w:rPr>
        <w:t>hrs</w:t>
      </w:r>
      <w:proofErr w:type="spellEnd"/>
    </w:p>
    <w:p w:rsidR="00E67720" w:rsidRPr="00E67720" w:rsidRDefault="000822C1" w:rsidP="000D3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/>
          <w:sz w:val="28"/>
          <w:szCs w:val="24"/>
          <w:lang w:val="pt-BR"/>
        </w:rPr>
      </w:pPr>
      <w:r w:rsidRPr="000822C1">
        <w:rPr>
          <w:b/>
          <w:noProof/>
          <w:color w:val="000000"/>
          <w:sz w:val="44"/>
          <w:szCs w:val="26"/>
          <w:u w:val="single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-2.55pt;margin-top:.6pt;width:450.15pt;height:0;flip:x;z-index:251663360" o:connectortype="straight"/>
        </w:pict>
      </w:r>
      <w:r w:rsidR="00E67720">
        <w:rPr>
          <w:color w:val="000000"/>
          <w:sz w:val="28"/>
          <w:szCs w:val="24"/>
          <w:lang w:val="pt-BR"/>
        </w:rPr>
        <w:t xml:space="preserve">   </w:t>
      </w:r>
      <w:r w:rsidR="00E67720" w:rsidRPr="005D7D3A">
        <w:rPr>
          <w:b/>
          <w:color w:val="4F81BD"/>
          <w:sz w:val="28"/>
          <w:szCs w:val="24"/>
          <w:highlight w:val="yellow"/>
          <w:lang w:val="pt-BR"/>
        </w:rPr>
        <w:t>CLASES</w:t>
      </w:r>
      <w:r w:rsidR="00E67720">
        <w:rPr>
          <w:color w:val="000000"/>
          <w:sz w:val="28"/>
          <w:szCs w:val="24"/>
          <w:lang w:val="pt-BR"/>
        </w:rPr>
        <w:t xml:space="preserve"> EN EL CAMPUS SAN FRANCISCO</w:t>
      </w:r>
      <w:r w:rsidR="007967C2">
        <w:rPr>
          <w:color w:val="000000"/>
          <w:sz w:val="28"/>
          <w:szCs w:val="24"/>
          <w:lang w:val="pt-BR"/>
        </w:rPr>
        <w:t xml:space="preserve"> Manuel </w:t>
      </w:r>
      <w:proofErr w:type="spellStart"/>
      <w:r w:rsidR="007967C2">
        <w:rPr>
          <w:color w:val="000000"/>
          <w:sz w:val="28"/>
          <w:szCs w:val="24"/>
          <w:lang w:val="pt-BR"/>
        </w:rPr>
        <w:t>Montt</w:t>
      </w:r>
      <w:proofErr w:type="spellEnd"/>
      <w:r w:rsidR="007967C2">
        <w:rPr>
          <w:color w:val="000000"/>
          <w:sz w:val="28"/>
          <w:szCs w:val="24"/>
          <w:lang w:val="pt-BR"/>
        </w:rPr>
        <w:t xml:space="preserve"> 056-</w:t>
      </w:r>
      <w:proofErr w:type="spellStart"/>
      <w:r w:rsidR="007967C2">
        <w:rPr>
          <w:color w:val="000000"/>
          <w:sz w:val="28"/>
          <w:szCs w:val="24"/>
          <w:lang w:val="pt-BR"/>
        </w:rPr>
        <w:t>Temuco</w:t>
      </w:r>
      <w:proofErr w:type="spellEnd"/>
    </w:p>
    <w:p w:rsidR="009825EA" w:rsidRPr="009825EA" w:rsidRDefault="009825EA" w:rsidP="000D3CEF">
      <w:pPr>
        <w:pBdr>
          <w:top w:val="single" w:sz="4" w:space="15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color w:val="000000"/>
          <w:sz w:val="22"/>
          <w:szCs w:val="18"/>
          <w:u w:val="single"/>
          <w:lang w:val="es-CL"/>
        </w:rPr>
      </w:pPr>
      <w:r w:rsidRPr="009825EA">
        <w:rPr>
          <w:b/>
          <w:color w:val="000000"/>
          <w:sz w:val="22"/>
          <w:szCs w:val="18"/>
          <w:u w:val="single"/>
          <w:lang w:val="es-CL"/>
        </w:rPr>
        <w:t>OBSERVACION:</w:t>
      </w:r>
    </w:p>
    <w:p w:rsidR="00242B1C" w:rsidRPr="00134CD2" w:rsidRDefault="00134CD2" w:rsidP="002D62F0">
      <w:pPr>
        <w:pBdr>
          <w:top w:val="single" w:sz="4" w:space="15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/>
          <w:color w:val="000000"/>
          <w:sz w:val="18"/>
          <w:szCs w:val="18"/>
        </w:rPr>
      </w:pPr>
      <w:r>
        <w:rPr>
          <w:color w:val="000000"/>
          <w:sz w:val="22"/>
          <w:szCs w:val="18"/>
        </w:rPr>
        <w:t>-</w:t>
      </w:r>
      <w:r w:rsidR="009825EA">
        <w:rPr>
          <w:color w:val="000000"/>
          <w:sz w:val="22"/>
          <w:szCs w:val="18"/>
        </w:rPr>
        <w:t xml:space="preserve"> </w:t>
      </w:r>
      <w:r>
        <w:rPr>
          <w:color w:val="000000"/>
          <w:sz w:val="22"/>
          <w:szCs w:val="18"/>
        </w:rPr>
        <w:t>Los D</w:t>
      </w:r>
      <w:r w:rsidR="002A1D8C" w:rsidRPr="002D62F0">
        <w:rPr>
          <w:color w:val="000000"/>
          <w:sz w:val="22"/>
          <w:szCs w:val="18"/>
        </w:rPr>
        <w:t xml:space="preserve">iplomados cancelan </w:t>
      </w:r>
      <w:r>
        <w:rPr>
          <w:color w:val="000000"/>
          <w:sz w:val="22"/>
          <w:szCs w:val="18"/>
        </w:rPr>
        <w:t xml:space="preserve">costo de </w:t>
      </w:r>
      <w:r w:rsidR="008D03AC" w:rsidRPr="002D62F0">
        <w:rPr>
          <w:color w:val="000000"/>
          <w:sz w:val="22"/>
          <w:szCs w:val="18"/>
        </w:rPr>
        <w:t>titulación</w:t>
      </w:r>
      <w:r w:rsidR="002A1D8C" w:rsidRPr="002D62F0">
        <w:rPr>
          <w:color w:val="000000"/>
          <w:sz w:val="22"/>
          <w:szCs w:val="18"/>
        </w:rPr>
        <w:t xml:space="preserve"> </w:t>
      </w:r>
      <w:r>
        <w:rPr>
          <w:color w:val="000000"/>
          <w:sz w:val="22"/>
          <w:szCs w:val="18"/>
        </w:rPr>
        <w:t xml:space="preserve">valor </w:t>
      </w:r>
      <w:r w:rsidR="001E2134" w:rsidRPr="002D62F0">
        <w:rPr>
          <w:color w:val="000000"/>
          <w:sz w:val="22"/>
          <w:szCs w:val="18"/>
        </w:rPr>
        <w:t>1,5</w:t>
      </w:r>
      <w:r w:rsidR="002A1D8C" w:rsidRPr="002D62F0">
        <w:rPr>
          <w:color w:val="000000"/>
          <w:sz w:val="22"/>
          <w:szCs w:val="18"/>
        </w:rPr>
        <w:t xml:space="preserve"> U</w:t>
      </w:r>
      <w:r w:rsidR="00BF0CED" w:rsidRPr="002D62F0">
        <w:rPr>
          <w:color w:val="000000"/>
          <w:sz w:val="22"/>
          <w:szCs w:val="18"/>
        </w:rPr>
        <w:t>.</w:t>
      </w:r>
      <w:r w:rsidR="002A1D8C" w:rsidRPr="002D62F0">
        <w:rPr>
          <w:color w:val="000000"/>
          <w:sz w:val="22"/>
          <w:szCs w:val="18"/>
        </w:rPr>
        <w:t>F</w:t>
      </w:r>
      <w:r>
        <w:rPr>
          <w:color w:val="000000"/>
          <w:sz w:val="22"/>
          <w:szCs w:val="18"/>
        </w:rPr>
        <w:t>; una vez aprobados todas las unidades</w:t>
      </w:r>
      <w:r w:rsidR="00E67720">
        <w:rPr>
          <w:color w:val="000000"/>
          <w:sz w:val="22"/>
          <w:szCs w:val="18"/>
        </w:rPr>
        <w:t>.</w:t>
      </w:r>
    </w:p>
    <w:p w:rsidR="00093319" w:rsidRPr="007967C2" w:rsidRDefault="00134CD2" w:rsidP="002D62F0">
      <w:pPr>
        <w:pBdr>
          <w:top w:val="single" w:sz="4" w:space="15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color w:val="000000"/>
          <w:sz w:val="22"/>
          <w:szCs w:val="18"/>
          <w:lang w:val="es-CL"/>
        </w:rPr>
      </w:pPr>
      <w:r>
        <w:rPr>
          <w:color w:val="000000"/>
          <w:sz w:val="22"/>
          <w:szCs w:val="18"/>
        </w:rPr>
        <w:t>-</w:t>
      </w:r>
      <w:r w:rsidR="00E67720">
        <w:rPr>
          <w:color w:val="000000"/>
          <w:sz w:val="22"/>
          <w:szCs w:val="18"/>
        </w:rPr>
        <w:t xml:space="preserve"> </w:t>
      </w:r>
      <w:r w:rsidR="00CE4140" w:rsidRPr="002D62F0">
        <w:rPr>
          <w:color w:val="000000"/>
          <w:sz w:val="22"/>
          <w:szCs w:val="18"/>
        </w:rPr>
        <w:t xml:space="preserve">Reserva de </w:t>
      </w:r>
      <w:r w:rsidR="00D02902" w:rsidRPr="002D62F0">
        <w:rPr>
          <w:color w:val="000000"/>
          <w:sz w:val="22"/>
          <w:szCs w:val="18"/>
        </w:rPr>
        <w:t>Matricula</w:t>
      </w:r>
      <w:r w:rsidR="00CE4140" w:rsidRPr="002D62F0">
        <w:rPr>
          <w:color w:val="000000"/>
          <w:sz w:val="22"/>
          <w:szCs w:val="18"/>
        </w:rPr>
        <w:t xml:space="preserve"> </w:t>
      </w:r>
      <w:r w:rsidR="001E2134" w:rsidRPr="002D62F0">
        <w:rPr>
          <w:color w:val="000000"/>
          <w:sz w:val="22"/>
          <w:szCs w:val="18"/>
        </w:rPr>
        <w:t>c/</w:t>
      </w:r>
      <w:r w:rsidR="00FB73E6" w:rsidRPr="002D62F0">
        <w:rPr>
          <w:color w:val="000000"/>
          <w:sz w:val="22"/>
          <w:szCs w:val="18"/>
        </w:rPr>
        <w:t xml:space="preserve">pago </w:t>
      </w:r>
      <w:r w:rsidR="00CE4140" w:rsidRPr="002D62F0">
        <w:rPr>
          <w:color w:val="000000"/>
          <w:sz w:val="22"/>
          <w:szCs w:val="18"/>
        </w:rPr>
        <w:t xml:space="preserve">en </w:t>
      </w:r>
      <w:proofErr w:type="spellStart"/>
      <w:r w:rsidR="0079329F" w:rsidRPr="002D62F0">
        <w:rPr>
          <w:color w:val="000000"/>
          <w:sz w:val="22"/>
          <w:szCs w:val="18"/>
        </w:rPr>
        <w:t>C</w:t>
      </w:r>
      <w:r w:rsidR="00D02902" w:rsidRPr="002D62F0">
        <w:rPr>
          <w:color w:val="000000"/>
          <w:sz w:val="22"/>
          <w:szCs w:val="18"/>
        </w:rPr>
        <w:t>ta</w:t>
      </w:r>
      <w:r w:rsidR="0079329F" w:rsidRPr="002D62F0">
        <w:rPr>
          <w:color w:val="000000"/>
          <w:sz w:val="22"/>
          <w:szCs w:val="18"/>
        </w:rPr>
        <w:t>-C</w:t>
      </w:r>
      <w:r w:rsidR="00D02902" w:rsidRPr="002D62F0">
        <w:rPr>
          <w:color w:val="000000"/>
          <w:sz w:val="22"/>
          <w:szCs w:val="18"/>
        </w:rPr>
        <w:t>te</w:t>
      </w:r>
      <w:proofErr w:type="spellEnd"/>
      <w:r w:rsidR="00D02902" w:rsidRPr="002D62F0">
        <w:rPr>
          <w:color w:val="000000"/>
          <w:sz w:val="22"/>
          <w:szCs w:val="18"/>
        </w:rPr>
        <w:t xml:space="preserve"> BCI 66062268  </w:t>
      </w:r>
      <w:r w:rsidR="00E67720">
        <w:rPr>
          <w:color w:val="000000"/>
          <w:sz w:val="22"/>
          <w:szCs w:val="18"/>
        </w:rPr>
        <w:t xml:space="preserve">POR </w:t>
      </w:r>
      <w:r w:rsidR="00E65E7B" w:rsidRPr="002D62F0">
        <w:rPr>
          <w:color w:val="000000"/>
          <w:sz w:val="22"/>
          <w:szCs w:val="18"/>
        </w:rPr>
        <w:t>$</w:t>
      </w:r>
      <w:r w:rsidR="007967C2">
        <w:rPr>
          <w:color w:val="000000"/>
          <w:sz w:val="22"/>
          <w:szCs w:val="18"/>
        </w:rPr>
        <w:t>100</w:t>
      </w:r>
      <w:r w:rsidR="00E65E7B" w:rsidRPr="002D62F0">
        <w:rPr>
          <w:color w:val="000000"/>
          <w:sz w:val="22"/>
          <w:szCs w:val="18"/>
        </w:rPr>
        <w:t>000</w:t>
      </w:r>
      <w:r w:rsidR="007967C2">
        <w:rPr>
          <w:color w:val="000000"/>
          <w:sz w:val="22"/>
          <w:szCs w:val="18"/>
        </w:rPr>
        <w:t xml:space="preserve">  a Nombre </w:t>
      </w:r>
      <w:proofErr w:type="spellStart"/>
      <w:r w:rsidR="007967C2">
        <w:rPr>
          <w:color w:val="000000"/>
          <w:sz w:val="22"/>
          <w:szCs w:val="18"/>
        </w:rPr>
        <w:t>de</w:t>
      </w:r>
      <w:proofErr w:type="gramStart"/>
      <w:r w:rsidR="007967C2">
        <w:rPr>
          <w:color w:val="000000"/>
          <w:sz w:val="22"/>
          <w:szCs w:val="18"/>
        </w:rPr>
        <w:t>:Universidad</w:t>
      </w:r>
      <w:proofErr w:type="spellEnd"/>
      <w:proofErr w:type="gramEnd"/>
      <w:r w:rsidR="007967C2">
        <w:rPr>
          <w:color w:val="000000"/>
          <w:sz w:val="22"/>
          <w:szCs w:val="18"/>
        </w:rPr>
        <w:t xml:space="preserve">  </w:t>
      </w:r>
      <w:r w:rsidR="007967C2" w:rsidRPr="007967C2">
        <w:rPr>
          <w:color w:val="FFFFFF" w:themeColor="background1"/>
          <w:sz w:val="22"/>
          <w:szCs w:val="18"/>
        </w:rPr>
        <w:t>...</w:t>
      </w:r>
      <w:r w:rsidR="007967C2">
        <w:rPr>
          <w:color w:val="000000"/>
          <w:sz w:val="22"/>
          <w:szCs w:val="18"/>
        </w:rPr>
        <w:t xml:space="preserve">Católica de Temuco </w:t>
      </w:r>
      <w:r w:rsidR="002B6A5A" w:rsidRPr="007967C2">
        <w:rPr>
          <w:color w:val="000000"/>
          <w:sz w:val="22"/>
          <w:szCs w:val="18"/>
          <w:lang w:val="es-CL"/>
        </w:rPr>
        <w:t xml:space="preserve"> </w:t>
      </w:r>
      <w:r w:rsidR="00E67720" w:rsidRPr="007967C2">
        <w:rPr>
          <w:color w:val="000000"/>
          <w:sz w:val="22"/>
          <w:szCs w:val="18"/>
          <w:lang w:val="es-CL"/>
        </w:rPr>
        <w:t xml:space="preserve"> </w:t>
      </w:r>
      <w:r w:rsidR="00A07BA3" w:rsidRPr="007967C2">
        <w:rPr>
          <w:color w:val="000000"/>
          <w:sz w:val="22"/>
          <w:szCs w:val="18"/>
          <w:lang w:val="es-CL"/>
        </w:rPr>
        <w:t>Rut</w:t>
      </w:r>
      <w:r w:rsidR="000B1E40" w:rsidRPr="007967C2">
        <w:rPr>
          <w:color w:val="000000"/>
          <w:sz w:val="22"/>
          <w:szCs w:val="18"/>
          <w:lang w:val="es-CL"/>
        </w:rPr>
        <w:t>:</w:t>
      </w:r>
      <w:r w:rsidR="00A07BA3" w:rsidRPr="007967C2">
        <w:rPr>
          <w:color w:val="000000"/>
          <w:sz w:val="22"/>
          <w:szCs w:val="18"/>
          <w:lang w:val="es-CL"/>
        </w:rPr>
        <w:t xml:space="preserve"> 71.918.700-5</w:t>
      </w:r>
      <w:r w:rsidR="002B6A5A" w:rsidRPr="007967C2">
        <w:rPr>
          <w:color w:val="000000"/>
          <w:sz w:val="22"/>
          <w:szCs w:val="18"/>
          <w:lang w:val="es-CL"/>
        </w:rPr>
        <w:t xml:space="preserve">  </w:t>
      </w:r>
      <w:r w:rsidR="00E65E7B" w:rsidRPr="007967C2">
        <w:rPr>
          <w:color w:val="000000"/>
          <w:sz w:val="22"/>
          <w:szCs w:val="18"/>
          <w:lang w:val="es-CL"/>
        </w:rPr>
        <w:t xml:space="preserve"> </w:t>
      </w:r>
      <w:proofErr w:type="spellStart"/>
      <w:r w:rsidRPr="007967C2">
        <w:rPr>
          <w:color w:val="000000"/>
          <w:sz w:val="22"/>
          <w:szCs w:val="18"/>
          <w:lang w:val="es-CL"/>
        </w:rPr>
        <w:t>c.c</w:t>
      </w:r>
      <w:proofErr w:type="spellEnd"/>
      <w:r w:rsidRPr="007967C2">
        <w:rPr>
          <w:color w:val="000000"/>
          <w:sz w:val="22"/>
          <w:szCs w:val="18"/>
          <w:lang w:val="es-CL"/>
        </w:rPr>
        <w:t xml:space="preserve">/ </w:t>
      </w:r>
      <w:r w:rsidR="00E65E7B" w:rsidRPr="007967C2">
        <w:rPr>
          <w:color w:val="000000"/>
          <w:sz w:val="22"/>
          <w:szCs w:val="18"/>
          <w:lang w:val="es-CL"/>
        </w:rPr>
        <w:t xml:space="preserve">a email </w:t>
      </w:r>
      <w:hyperlink r:id="rId8" w:history="1">
        <w:r w:rsidR="00E65E7B" w:rsidRPr="007967C2">
          <w:rPr>
            <w:rStyle w:val="Hipervnculo"/>
            <w:sz w:val="22"/>
            <w:szCs w:val="18"/>
            <w:u w:val="none"/>
            <w:lang w:val="es-CL"/>
          </w:rPr>
          <w:t>csanhueza@uct.cl</w:t>
        </w:r>
      </w:hyperlink>
      <w:r w:rsidR="007967C2">
        <w:t>.</w:t>
      </w:r>
      <w:r w:rsidR="00E65E7B" w:rsidRPr="007967C2">
        <w:rPr>
          <w:color w:val="000000"/>
          <w:sz w:val="22"/>
          <w:szCs w:val="18"/>
          <w:lang w:val="es-CL"/>
        </w:rPr>
        <w:t xml:space="preserve"> </w:t>
      </w:r>
    </w:p>
    <w:p w:rsidR="00E67720" w:rsidRPr="00134CD2" w:rsidRDefault="00E67720" w:rsidP="002D62F0">
      <w:pPr>
        <w:pBdr>
          <w:top w:val="single" w:sz="4" w:space="15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- Pago de arancel pagadero hasta en 10 cuotas con cheque o tarjeta de </w:t>
      </w:r>
      <w:proofErr w:type="spellStart"/>
      <w:r>
        <w:rPr>
          <w:color w:val="000000"/>
          <w:sz w:val="22"/>
          <w:szCs w:val="18"/>
        </w:rPr>
        <w:t>Credito</w:t>
      </w:r>
      <w:proofErr w:type="spellEnd"/>
      <w:r>
        <w:rPr>
          <w:color w:val="000000"/>
          <w:sz w:val="22"/>
          <w:szCs w:val="18"/>
        </w:rPr>
        <w:t xml:space="preserve"> Visa</w:t>
      </w:r>
    </w:p>
    <w:p w:rsidR="00E67720" w:rsidRDefault="000822C1" w:rsidP="00BD5134">
      <w:pPr>
        <w:jc w:val="center"/>
        <w:rPr>
          <w:rFonts w:ascii="Berlin Sans FB Demi" w:hAnsi="Berlin Sans FB Demi"/>
          <w:b/>
          <w:sz w:val="36"/>
          <w:szCs w:val="36"/>
          <w:lang w:val="es-CL"/>
        </w:rPr>
      </w:pPr>
      <w:r>
        <w:rPr>
          <w:rFonts w:ascii="Berlin Sans FB Demi" w:hAnsi="Berlin Sans FB Demi"/>
          <w:b/>
          <w:noProof/>
          <w:sz w:val="36"/>
          <w:szCs w:val="36"/>
          <w:lang w:val="es-CL" w:eastAsia="es-CL"/>
        </w:rPr>
        <w:pict>
          <v:rect id="_x0000_s1055" style="position:absolute;left:0;text-align:left;margin-left:358.95pt;margin-top:3.25pt;width:86.35pt;height:52.95pt;z-index:251661312">
            <v:textbox>
              <w:txbxContent>
                <w:p w:rsidR="00F61EBE" w:rsidRDefault="00F61EBE">
                  <w:pPr>
                    <w:rPr>
                      <w:lang w:val="es-CL"/>
                    </w:rPr>
                  </w:pPr>
                </w:p>
                <w:p w:rsidR="00F61EBE" w:rsidRDefault="00F61EBE" w:rsidP="007967C2">
                  <w:pPr>
                    <w:jc w:val="center"/>
                    <w:rPr>
                      <w:sz w:val="36"/>
                      <w:lang w:val="es-CL"/>
                    </w:rPr>
                  </w:pPr>
                  <w:proofErr w:type="gramStart"/>
                  <w:r w:rsidRPr="007967C2">
                    <w:rPr>
                      <w:sz w:val="28"/>
                      <w:lang w:val="es-CL"/>
                    </w:rPr>
                    <w:t>foto</w:t>
                  </w:r>
                  <w:proofErr w:type="gramEnd"/>
                </w:p>
                <w:p w:rsidR="00F61EBE" w:rsidRDefault="00F61EBE">
                  <w:pPr>
                    <w:rPr>
                      <w:sz w:val="36"/>
                      <w:lang w:val="es-CL"/>
                    </w:rPr>
                  </w:pPr>
                </w:p>
                <w:p w:rsidR="00F61EBE" w:rsidRDefault="00F61EBE">
                  <w:pPr>
                    <w:rPr>
                      <w:sz w:val="36"/>
                      <w:lang w:val="es-CL"/>
                    </w:rPr>
                  </w:pPr>
                </w:p>
                <w:p w:rsidR="00F61EBE" w:rsidRDefault="00F61EBE">
                  <w:pPr>
                    <w:rPr>
                      <w:sz w:val="36"/>
                      <w:lang w:val="es-CL"/>
                    </w:rPr>
                  </w:pPr>
                </w:p>
                <w:p w:rsidR="00F61EBE" w:rsidRDefault="00F61EBE">
                  <w:pPr>
                    <w:rPr>
                      <w:sz w:val="36"/>
                      <w:lang w:val="es-CL"/>
                    </w:rPr>
                  </w:pPr>
                </w:p>
                <w:p w:rsidR="00F61EBE" w:rsidRPr="005D7D3A" w:rsidRDefault="00F61EBE">
                  <w:pPr>
                    <w:rPr>
                      <w:sz w:val="36"/>
                      <w:lang w:val="es-CL"/>
                    </w:rPr>
                  </w:pPr>
                </w:p>
              </w:txbxContent>
            </v:textbox>
          </v:rect>
        </w:pict>
      </w:r>
    </w:p>
    <w:p w:rsidR="003E6DC7" w:rsidRPr="002A61C7" w:rsidRDefault="001A71DF" w:rsidP="00E65E7B">
      <w:pPr>
        <w:jc w:val="center"/>
        <w:rPr>
          <w:rFonts w:ascii="Berlin Sans FB Demi" w:hAnsi="Berlin Sans FB Demi"/>
          <w:b/>
          <w:i/>
          <w:sz w:val="36"/>
          <w:szCs w:val="36"/>
          <w:u w:val="single"/>
          <w:lang w:val="es-CL"/>
        </w:rPr>
      </w:pPr>
      <w:r w:rsidRPr="002A61C7">
        <w:rPr>
          <w:rFonts w:ascii="Berlin Sans FB Demi" w:hAnsi="Berlin Sans FB Demi"/>
          <w:b/>
          <w:i/>
          <w:sz w:val="36"/>
          <w:szCs w:val="36"/>
          <w:u w:val="single"/>
          <w:lang w:val="es-CL"/>
        </w:rPr>
        <w:t>Ficha de Inscripción</w:t>
      </w:r>
    </w:p>
    <w:p w:rsidR="00E67720" w:rsidRPr="001E2134" w:rsidRDefault="00E67720" w:rsidP="0021613A">
      <w:pPr>
        <w:rPr>
          <w:rFonts w:ascii="Berlin Sans FB Demi" w:hAnsi="Berlin Sans FB Demi"/>
          <w:b/>
          <w:sz w:val="36"/>
          <w:szCs w:val="36"/>
          <w:lang w:val="es-CL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686"/>
        <w:gridCol w:w="5245"/>
      </w:tblGrid>
      <w:tr w:rsidR="003E6DC7" w:rsidRPr="00242B1C" w:rsidTr="00931CE2">
        <w:trPr>
          <w:cantSplit/>
          <w:trHeight w:val="3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21613A" w:rsidP="002A61C7">
            <w:pPr>
              <w:ind w:left="180" w:hanging="32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Nombre Apellido</w:t>
            </w:r>
            <w:r w:rsidR="00CD4A23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Completo</w:t>
            </w:r>
            <w:r w:rsidR="002A61C7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      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Pr="007A7900" w:rsidRDefault="003E6DC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6DC7" w:rsidRPr="00242B1C" w:rsidTr="00931CE2">
        <w:trPr>
          <w:cantSplit/>
          <w:trHeight w:val="354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3E6DC7" w:rsidP="008D03AC">
            <w:pPr>
              <w:ind w:left="180" w:hanging="32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Rut</w:t>
            </w:r>
            <w:r w:rsidR="00931CE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Pr="007A7900" w:rsidRDefault="003E6DC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87F97" w:rsidRPr="00242B1C" w:rsidTr="00931CE2">
        <w:trPr>
          <w:cantSplit/>
          <w:trHeight w:val="354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687F97" w:rsidRPr="00840FAF" w:rsidRDefault="00687F97" w:rsidP="008D03AC">
            <w:pPr>
              <w:ind w:left="180" w:hanging="322"/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</w:pPr>
            <w:r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Fecha de Nacimiento</w:t>
            </w:r>
            <w:r w:rsidR="00931CE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7F97" w:rsidRPr="007A7900" w:rsidRDefault="00687F9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6DC7" w:rsidRPr="00242B1C" w:rsidTr="00931CE2">
        <w:trPr>
          <w:cantSplit/>
          <w:trHeight w:val="354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740F98" w:rsidP="008D03AC">
            <w:pPr>
              <w:ind w:left="180" w:hanging="32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Dirección P</w:t>
            </w:r>
            <w:r w:rsidR="003E6DC7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articular</w:t>
            </w:r>
            <w:r w:rsidR="00931CE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Pr="007A7900" w:rsidRDefault="003E6DC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6DC7" w:rsidRPr="00242B1C" w:rsidTr="00931CE2">
        <w:trPr>
          <w:cantSplit/>
          <w:trHeight w:val="354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740F98" w:rsidP="008D03AC">
            <w:pPr>
              <w:ind w:left="180" w:hanging="32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Ciudad/C</w:t>
            </w:r>
            <w:r w:rsidR="003E6DC7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omuna</w:t>
            </w:r>
            <w:r w:rsidR="00931CE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Pr="007A7900" w:rsidRDefault="003E6DC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6DC7" w:rsidRPr="00242B1C" w:rsidTr="00931CE2">
        <w:trPr>
          <w:cantSplit/>
          <w:trHeight w:val="303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7E232A" w:rsidP="008D03AC">
            <w:pPr>
              <w:ind w:left="-14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Empresa </w:t>
            </w:r>
            <w:r w:rsidR="00740F98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y Rut</w:t>
            </w:r>
            <w:r w:rsidR="00931CE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Pr="007A7900" w:rsidRDefault="003E6DC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6DC7" w:rsidRPr="00242B1C" w:rsidTr="00931CE2">
        <w:trPr>
          <w:cantSplit/>
          <w:trHeight w:val="354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740F98" w:rsidP="008D03AC">
            <w:pPr>
              <w:ind w:left="180" w:hanging="32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Cargo A</w:t>
            </w:r>
            <w:r w:rsidR="003E6DC7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ctual</w:t>
            </w:r>
            <w:r w:rsidR="00931CE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Pr="007A7900" w:rsidRDefault="003E6DC7">
            <w:pPr>
              <w:rPr>
                <w:rFonts w:ascii="Century Gothic" w:hAnsi="Century Gothic"/>
                <w:sz w:val="18"/>
                <w:szCs w:val="18"/>
              </w:rPr>
            </w:pPr>
            <w:r w:rsidRPr="007A7900">
              <w:rPr>
                <w:rFonts w:ascii="Century Gothic" w:eastAsia="Arial Unicode MS" w:hAnsi="Century Gothic" w:cs="Arial Unicode MS"/>
                <w:sz w:val="18"/>
                <w:szCs w:val="18"/>
              </w:rPr>
              <w:t xml:space="preserve"> </w:t>
            </w:r>
          </w:p>
        </w:tc>
      </w:tr>
      <w:tr w:rsidR="003E6DC7" w:rsidRPr="00242B1C" w:rsidTr="00931CE2">
        <w:trPr>
          <w:cantSplit/>
          <w:trHeight w:val="344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931CE2" w:rsidP="00931CE2">
            <w:pPr>
              <w:ind w:left="180" w:hanging="32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Profesión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E6DC7" w:rsidRPr="007A7900" w:rsidRDefault="003E6DC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E6DC7" w:rsidRPr="00242B1C" w:rsidTr="00931CE2">
        <w:trPr>
          <w:cantSplit/>
          <w:trHeight w:val="349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solid" w:color="C0C0C0" w:fill="C0C0C0"/>
          </w:tcPr>
          <w:p w:rsidR="003E6DC7" w:rsidRPr="00840FAF" w:rsidRDefault="00F53562" w:rsidP="00A00A8F">
            <w:pPr>
              <w:ind w:left="180" w:hanging="322"/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  <w:r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T</w:t>
            </w:r>
            <w:r w:rsidR="003E6DC7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eléfono </w:t>
            </w:r>
            <w:r w:rsidR="007967C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Fijo -</w:t>
            </w:r>
            <w:proofErr w:type="spellStart"/>
            <w:r w:rsidR="007967C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Celular</w:t>
            </w:r>
            <w:r w:rsidR="00CD4A23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Comercial</w:t>
            </w:r>
            <w:proofErr w:type="spellEnd"/>
            <w:r w:rsidR="00A00A8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y </w:t>
            </w:r>
            <w:r w:rsidR="003E6DC7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Particul</w:t>
            </w:r>
            <w:r w:rsidR="00931CE2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ar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Pr="007A7900" w:rsidRDefault="003E6DC7">
            <w:pPr>
              <w:rPr>
                <w:sz w:val="18"/>
                <w:szCs w:val="18"/>
              </w:rPr>
            </w:pPr>
          </w:p>
        </w:tc>
      </w:tr>
      <w:tr w:rsidR="003E6DC7" w:rsidRPr="00242B1C" w:rsidTr="00931CE2">
        <w:trPr>
          <w:cantSplit/>
          <w:trHeight w:val="522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C0C0C0"/>
          </w:tcPr>
          <w:p w:rsidR="00242B1C" w:rsidRPr="00840FAF" w:rsidRDefault="0021613A" w:rsidP="00CE4140">
            <w:pPr>
              <w:ind w:left="-142" w:hanging="38"/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</w:pPr>
            <w:r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</w:t>
            </w:r>
            <w:r w:rsidR="003E6DC7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E-mail</w:t>
            </w:r>
            <w:r w:rsidR="003214BD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 xml:space="preserve"> Empresa </w:t>
            </w:r>
            <w:r w:rsidR="003E6DC7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</w:rPr>
              <w:t>y Personal</w:t>
            </w:r>
            <w:r w:rsidR="00A362FB" w:rsidRPr="00840FAF">
              <w:rPr>
                <w:rFonts w:ascii="Berlin Sans FB Demi" w:hAnsi="Berlin Sans FB Demi"/>
                <w:b/>
                <w:i/>
                <w:color w:val="000000"/>
                <w:sz w:val="24"/>
                <w:szCs w:val="18"/>
                <w:lang w:val="es-CL"/>
              </w:rPr>
              <w:t xml:space="preserve"> </w:t>
            </w:r>
          </w:p>
          <w:p w:rsidR="00E65E7B" w:rsidRPr="0021613A" w:rsidRDefault="00E65E7B" w:rsidP="00931CE2">
            <w:pPr>
              <w:rPr>
                <w:rFonts w:ascii="Berlin Sans FB Demi" w:hAnsi="Berlin Sans FB Demi"/>
                <w:b/>
                <w:i/>
                <w:sz w:val="24"/>
                <w:szCs w:val="18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6DC7" w:rsidRDefault="0042430C" w:rsidP="00862168">
            <w:pPr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 xml:space="preserve">   ___________________@____________</w:t>
            </w:r>
          </w:p>
          <w:p w:rsidR="00E65E7B" w:rsidRPr="007A7900" w:rsidRDefault="0042430C" w:rsidP="0042430C">
            <w:pPr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 xml:space="preserve">   ___________________@____________</w:t>
            </w:r>
          </w:p>
        </w:tc>
      </w:tr>
      <w:tr w:rsidR="0042430C" w:rsidRPr="007A7900" w:rsidTr="0042430C">
        <w:trPr>
          <w:cantSplit/>
          <w:trHeight w:val="184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C0C0C0"/>
          </w:tcPr>
          <w:p w:rsidR="0042430C" w:rsidRPr="0042430C" w:rsidRDefault="0021613A" w:rsidP="0042430C">
            <w:pPr>
              <w:ind w:left="-142" w:hanging="38"/>
              <w:rPr>
                <w:rFonts w:ascii="Berlin Sans FB Demi" w:hAnsi="Berlin Sans FB Demi"/>
                <w:b/>
                <w:i/>
                <w:noProof/>
                <w:color w:val="000000"/>
                <w:sz w:val="24"/>
                <w:szCs w:val="18"/>
                <w:lang w:val="es-CL" w:eastAsia="es-CL"/>
              </w:rPr>
            </w:pPr>
            <w:r>
              <w:rPr>
                <w:rFonts w:ascii="Berlin Sans FB Demi" w:hAnsi="Berlin Sans FB Demi"/>
                <w:b/>
                <w:i/>
                <w:noProof/>
                <w:color w:val="000000"/>
                <w:sz w:val="24"/>
                <w:szCs w:val="18"/>
                <w:lang w:val="es-CL" w:eastAsia="es-CL"/>
              </w:rPr>
              <w:t xml:space="preserve"> </w:t>
            </w:r>
            <w:r w:rsidR="0042430C">
              <w:rPr>
                <w:rFonts w:ascii="Berlin Sans FB Demi" w:hAnsi="Berlin Sans FB Demi"/>
                <w:b/>
                <w:i/>
                <w:noProof/>
                <w:color w:val="000000"/>
                <w:sz w:val="24"/>
                <w:szCs w:val="18"/>
                <w:lang w:val="es-CL" w:eastAsia="es-CL"/>
              </w:rPr>
              <w:t>Modalidad de Cancelacion</w:t>
            </w:r>
            <w:r w:rsidR="0042430C" w:rsidRPr="00840FAF">
              <w:rPr>
                <w:rFonts w:ascii="Berlin Sans FB Demi" w:hAnsi="Berlin Sans FB Demi"/>
                <w:b/>
                <w:i/>
                <w:noProof/>
                <w:color w:val="000000"/>
                <w:sz w:val="24"/>
                <w:szCs w:val="18"/>
                <w:lang w:val="es-CL" w:eastAsia="es-CL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430C" w:rsidRPr="007A7900" w:rsidRDefault="003A7AE8" w:rsidP="003A7AE8">
            <w:pPr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 xml:space="preserve"> Cheque </w:t>
            </w:r>
            <w:r w:rsidRPr="003A7AE8">
              <w:rPr>
                <w:sz w:val="18"/>
                <w:szCs w:val="18"/>
                <w:bdr w:val="single" w:sz="4" w:space="0" w:color="auto"/>
                <w:lang w:val="es-CL"/>
              </w:rPr>
              <w:t xml:space="preserve"> </w:t>
            </w:r>
            <w:r>
              <w:rPr>
                <w:sz w:val="18"/>
                <w:szCs w:val="18"/>
                <w:bdr w:val="single" w:sz="4" w:space="0" w:color="auto"/>
                <w:lang w:val="es-CL"/>
              </w:rPr>
              <w:t xml:space="preserve"> </w:t>
            </w:r>
            <w:r w:rsidRPr="003A7AE8">
              <w:rPr>
                <w:sz w:val="18"/>
                <w:szCs w:val="18"/>
                <w:bdr w:val="single" w:sz="4" w:space="0" w:color="auto"/>
                <w:lang w:val="es-CL"/>
              </w:rPr>
              <w:t xml:space="preserve">     </w:t>
            </w:r>
            <w:r>
              <w:rPr>
                <w:sz w:val="18"/>
                <w:szCs w:val="18"/>
                <w:lang w:val="es-CL"/>
              </w:rPr>
              <w:t xml:space="preserve">  Sence </w:t>
            </w:r>
            <w:r w:rsidRPr="003A7AE8">
              <w:rPr>
                <w:sz w:val="18"/>
                <w:szCs w:val="18"/>
                <w:bdr w:val="single" w:sz="4" w:space="0" w:color="auto"/>
                <w:lang w:val="es-CL"/>
              </w:rPr>
              <w:t xml:space="preserve">      </w:t>
            </w:r>
            <w:r>
              <w:rPr>
                <w:sz w:val="18"/>
                <w:szCs w:val="18"/>
                <w:lang w:val="es-CL"/>
              </w:rPr>
              <w:t xml:space="preserve">   E</w:t>
            </w:r>
            <w:r w:rsidR="0042430C">
              <w:rPr>
                <w:sz w:val="18"/>
                <w:szCs w:val="18"/>
                <w:lang w:val="es-CL"/>
              </w:rPr>
              <w:t>fectivo</w:t>
            </w:r>
            <w:r>
              <w:rPr>
                <w:sz w:val="18"/>
                <w:szCs w:val="18"/>
                <w:lang w:val="es-CL"/>
              </w:rPr>
              <w:t xml:space="preserve"> </w:t>
            </w:r>
            <w:r w:rsidRPr="003A7AE8">
              <w:rPr>
                <w:sz w:val="18"/>
                <w:szCs w:val="18"/>
                <w:bdr w:val="single" w:sz="4" w:space="0" w:color="auto"/>
                <w:lang w:val="es-CL"/>
              </w:rPr>
              <w:t xml:space="preserve">          </w:t>
            </w:r>
            <w:r>
              <w:rPr>
                <w:sz w:val="18"/>
                <w:szCs w:val="18"/>
                <w:lang w:val="es-CL"/>
              </w:rPr>
              <w:t xml:space="preserve"> Tarjeta/Visa</w:t>
            </w:r>
            <w:r w:rsidRPr="003A7AE8">
              <w:rPr>
                <w:sz w:val="18"/>
                <w:szCs w:val="18"/>
                <w:bdr w:val="single" w:sz="4" w:space="0" w:color="auto"/>
                <w:lang w:val="es-CL"/>
              </w:rPr>
              <w:t xml:space="preserve"> </w:t>
            </w:r>
            <w:r>
              <w:rPr>
                <w:sz w:val="18"/>
                <w:szCs w:val="18"/>
                <w:bdr w:val="single" w:sz="4" w:space="0" w:color="auto"/>
                <w:lang w:val="es-CL"/>
              </w:rPr>
              <w:t>__</w:t>
            </w:r>
            <w:r w:rsidR="0042430C" w:rsidRPr="003A7AE8">
              <w:rPr>
                <w:sz w:val="18"/>
                <w:szCs w:val="18"/>
                <w:bdr w:val="single" w:sz="4" w:space="0" w:color="auto"/>
                <w:lang w:val="es-CL"/>
              </w:rPr>
              <w:t>__</w:t>
            </w:r>
          </w:p>
        </w:tc>
      </w:tr>
    </w:tbl>
    <w:p w:rsidR="003E6DC7" w:rsidRDefault="007967C2" w:rsidP="000D3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  <w:r w:rsidRPr="007967C2">
        <w:rPr>
          <w:rFonts w:ascii="Berlin Sans FB Demi" w:hAnsi="Berlin Sans FB Demi"/>
          <w:i/>
          <w:sz w:val="24"/>
          <w:lang w:val="es-CL"/>
        </w:rPr>
        <w:t xml:space="preserve">Adjuntar: </w:t>
      </w:r>
      <w:proofErr w:type="spellStart"/>
      <w:r w:rsidRPr="007967C2">
        <w:rPr>
          <w:rFonts w:ascii="Berlin Sans FB Demi" w:hAnsi="Berlin Sans FB Demi"/>
          <w:i/>
          <w:sz w:val="24"/>
          <w:lang w:val="es-CL"/>
        </w:rPr>
        <w:t>Curriculum</w:t>
      </w:r>
      <w:proofErr w:type="spellEnd"/>
      <w:r w:rsidRPr="007967C2">
        <w:rPr>
          <w:rFonts w:ascii="Berlin Sans FB Demi" w:hAnsi="Berlin Sans FB Demi"/>
          <w:i/>
          <w:sz w:val="24"/>
          <w:lang w:val="es-CL"/>
        </w:rPr>
        <w:t xml:space="preserve"> Vitae</w:t>
      </w:r>
      <w:r>
        <w:rPr>
          <w:rFonts w:ascii="Berlin Sans FB Demi" w:hAnsi="Berlin Sans FB Demi"/>
          <w:i/>
          <w:sz w:val="24"/>
          <w:lang w:val="es-CL"/>
        </w:rPr>
        <w:t>.</w:t>
      </w:r>
      <w:r w:rsidR="000D3CEF">
        <w:rPr>
          <w:rFonts w:ascii="Berlin Sans FB Demi" w:hAnsi="Berlin Sans FB Demi"/>
          <w:i/>
          <w:sz w:val="24"/>
          <w:lang w:val="es-CL"/>
        </w:rPr>
        <w:t xml:space="preserve"> - Con foto</w:t>
      </w:r>
    </w:p>
    <w:p w:rsidR="00CA431E" w:rsidRDefault="00CA431E" w:rsidP="000D3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CA431E" w:rsidRDefault="00CA431E" w:rsidP="000D3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CA431E" w:rsidRDefault="00CA431E" w:rsidP="000D3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CA431E" w:rsidRPr="00CA431E" w:rsidRDefault="00CA431E" w:rsidP="00CA431E">
      <w:pPr>
        <w:jc w:val="center"/>
        <w:rPr>
          <w:rStyle w:val="nfasis"/>
          <w:sz w:val="44"/>
          <w:u w:val="single"/>
        </w:rPr>
      </w:pPr>
      <w:r w:rsidRPr="00CA431E">
        <w:rPr>
          <w:rStyle w:val="nfasis"/>
          <w:sz w:val="44"/>
          <w:u w:val="single"/>
        </w:rPr>
        <w:lastRenderedPageBreak/>
        <w:t>Malla Curricular</w:t>
      </w:r>
    </w:p>
    <w:p w:rsidR="00CA431E" w:rsidRPr="00CA431E" w:rsidRDefault="00CA431E" w:rsidP="00CA431E">
      <w:pPr>
        <w:pStyle w:val="Ttulo"/>
        <w:rPr>
          <w:rStyle w:val="Textoennegrita"/>
          <w:sz w:val="40"/>
        </w:rPr>
      </w:pPr>
      <w:r w:rsidRPr="00CA431E">
        <w:rPr>
          <w:rStyle w:val="Textoennegrita"/>
          <w:sz w:val="40"/>
        </w:rPr>
        <w:t>Diplomado Control Gestión.</w:t>
      </w:r>
    </w:p>
    <w:p w:rsidR="00CA431E" w:rsidRPr="00CA431E" w:rsidRDefault="00CA431E" w:rsidP="00CA431E">
      <w:pPr>
        <w:jc w:val="center"/>
        <w:rPr>
          <w:color w:val="000000"/>
          <w:sz w:val="36"/>
          <w:szCs w:val="24"/>
          <w:lang w:val="es-CL"/>
        </w:rPr>
      </w:pPr>
      <w:r>
        <w:rPr>
          <w:color w:val="000000"/>
          <w:sz w:val="36"/>
          <w:szCs w:val="24"/>
          <w:lang w:val="es-CL"/>
        </w:rPr>
        <w:t>Código Sence</w:t>
      </w:r>
      <w:r w:rsidRPr="00C47E8E">
        <w:rPr>
          <w:color w:val="000000"/>
          <w:sz w:val="36"/>
          <w:szCs w:val="24"/>
          <w:lang w:val="es-CL"/>
        </w:rPr>
        <w:t xml:space="preserve">        1237787075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3017"/>
        <w:gridCol w:w="3018"/>
        <w:gridCol w:w="3019"/>
      </w:tblGrid>
      <w:tr w:rsidR="00CA431E" w:rsidRPr="00CA431E" w:rsidTr="00F61EBE">
        <w:tc>
          <w:tcPr>
            <w:tcW w:w="3208" w:type="dxa"/>
            <w:tcBorders>
              <w:bottom w:val="single" w:sz="6" w:space="0" w:color="000000"/>
            </w:tcBorders>
            <w:shd w:val="solid" w:color="000080" w:fill="FFFFFF"/>
          </w:tcPr>
          <w:p w:rsidR="00CA431E" w:rsidRPr="00CA431E" w:rsidRDefault="00CA431E" w:rsidP="00F61EBE">
            <w:pPr>
              <w:pStyle w:val="Ttulo1"/>
              <w:jc w:val="center"/>
              <w:rPr>
                <w:rStyle w:val="Textoennegrita"/>
                <w:i/>
                <w:iCs/>
                <w:color w:val="FFFFFF"/>
                <w:sz w:val="36"/>
              </w:rPr>
            </w:pPr>
            <w:r w:rsidRPr="00CA431E">
              <w:rPr>
                <w:rStyle w:val="Textoennegrita"/>
                <w:i/>
                <w:iCs/>
                <w:color w:val="FFFFFF"/>
                <w:sz w:val="36"/>
              </w:rPr>
              <w:t>Modulo</w:t>
            </w:r>
          </w:p>
          <w:p w:rsidR="00CA431E" w:rsidRPr="00CA431E" w:rsidRDefault="00CA431E" w:rsidP="00F61EBE">
            <w:pPr>
              <w:pStyle w:val="Ttulo1"/>
              <w:jc w:val="center"/>
              <w:rPr>
                <w:rStyle w:val="Textoennegrita"/>
                <w:i/>
                <w:iCs/>
                <w:color w:val="FFFFFF"/>
                <w:sz w:val="36"/>
              </w:rPr>
            </w:pPr>
            <w:r w:rsidRPr="00CA431E">
              <w:rPr>
                <w:rStyle w:val="Textoennegrita"/>
                <w:i/>
                <w:iCs/>
                <w:color w:val="FFFFFF"/>
                <w:sz w:val="36"/>
              </w:rPr>
              <w:t>I</w:t>
            </w:r>
          </w:p>
        </w:tc>
        <w:tc>
          <w:tcPr>
            <w:tcW w:w="3208" w:type="dxa"/>
            <w:tcBorders>
              <w:bottom w:val="single" w:sz="6" w:space="0" w:color="000000"/>
            </w:tcBorders>
            <w:shd w:val="solid" w:color="000080" w:fill="FFFFFF"/>
          </w:tcPr>
          <w:p w:rsidR="00CA431E" w:rsidRPr="00CA431E" w:rsidRDefault="00CA431E" w:rsidP="00F61EBE">
            <w:pPr>
              <w:pStyle w:val="Ttulo1"/>
              <w:jc w:val="center"/>
              <w:rPr>
                <w:rStyle w:val="Textoennegrita"/>
                <w:i/>
                <w:iCs/>
                <w:color w:val="FFFFFF"/>
                <w:sz w:val="36"/>
              </w:rPr>
            </w:pPr>
            <w:r w:rsidRPr="00CA431E">
              <w:rPr>
                <w:rStyle w:val="Textoennegrita"/>
                <w:i/>
                <w:iCs/>
                <w:color w:val="FFFFFF"/>
                <w:sz w:val="36"/>
              </w:rPr>
              <w:t>Modulo</w:t>
            </w:r>
          </w:p>
          <w:p w:rsidR="00CA431E" w:rsidRPr="00CA431E" w:rsidRDefault="00CA431E" w:rsidP="00F61EBE">
            <w:pPr>
              <w:pStyle w:val="Ttulo1"/>
              <w:jc w:val="center"/>
              <w:rPr>
                <w:rStyle w:val="Textoennegrita"/>
                <w:i/>
                <w:iCs/>
                <w:color w:val="FFFFFF"/>
                <w:sz w:val="36"/>
              </w:rPr>
            </w:pPr>
            <w:r w:rsidRPr="00CA431E">
              <w:rPr>
                <w:rStyle w:val="Textoennegrita"/>
                <w:i/>
                <w:iCs/>
                <w:color w:val="FFFFFF"/>
                <w:sz w:val="36"/>
              </w:rPr>
              <w:t>Ll</w:t>
            </w:r>
          </w:p>
        </w:tc>
        <w:tc>
          <w:tcPr>
            <w:tcW w:w="3209" w:type="dxa"/>
            <w:tcBorders>
              <w:bottom w:val="single" w:sz="6" w:space="0" w:color="000000"/>
            </w:tcBorders>
            <w:shd w:val="solid" w:color="000080" w:fill="FFFFFF"/>
          </w:tcPr>
          <w:p w:rsidR="00CA431E" w:rsidRPr="00CA431E" w:rsidRDefault="00CA431E" w:rsidP="00F61EBE">
            <w:pPr>
              <w:pStyle w:val="Ttulo1"/>
              <w:jc w:val="center"/>
              <w:rPr>
                <w:rStyle w:val="Textoennegrita"/>
                <w:i/>
                <w:iCs/>
                <w:color w:val="FFFFFF"/>
                <w:sz w:val="36"/>
              </w:rPr>
            </w:pPr>
            <w:r w:rsidRPr="00CA431E">
              <w:rPr>
                <w:rStyle w:val="Textoennegrita"/>
                <w:i/>
                <w:iCs/>
                <w:color w:val="FFFFFF"/>
                <w:sz w:val="36"/>
              </w:rPr>
              <w:t>Modulo</w:t>
            </w:r>
          </w:p>
          <w:p w:rsidR="00CA431E" w:rsidRPr="00CA431E" w:rsidRDefault="00CA431E" w:rsidP="00F61EBE">
            <w:pPr>
              <w:pStyle w:val="Ttulo1"/>
              <w:jc w:val="center"/>
              <w:rPr>
                <w:rStyle w:val="Textoennegrita"/>
                <w:i/>
                <w:iCs/>
                <w:color w:val="FFFFFF"/>
                <w:sz w:val="36"/>
              </w:rPr>
            </w:pPr>
            <w:proofErr w:type="spellStart"/>
            <w:proofErr w:type="gramStart"/>
            <w:r w:rsidRPr="00CA431E">
              <w:rPr>
                <w:rStyle w:val="Textoennegrita"/>
                <w:i/>
                <w:iCs/>
                <w:color w:val="FFFFFF"/>
                <w:sz w:val="36"/>
              </w:rPr>
              <w:t>lll</w:t>
            </w:r>
            <w:proofErr w:type="spellEnd"/>
            <w:proofErr w:type="gramEnd"/>
          </w:p>
        </w:tc>
      </w:tr>
    </w:tbl>
    <w:p w:rsidR="00CA431E" w:rsidRPr="00656738" w:rsidRDefault="00CA431E" w:rsidP="00CA431E">
      <w:pPr>
        <w:pStyle w:val="Ttulo"/>
        <w:jc w:val="left"/>
        <w:rPr>
          <w:rStyle w:val="Textoennegrita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8"/>
        <w:gridCol w:w="3057"/>
        <w:gridCol w:w="2999"/>
      </w:tblGrid>
      <w:tr w:rsidR="00CA431E" w:rsidTr="00F61EBE">
        <w:tc>
          <w:tcPr>
            <w:tcW w:w="3208" w:type="dxa"/>
          </w:tcPr>
          <w:p w:rsidR="00CA431E" w:rsidRPr="00CA431E" w:rsidRDefault="00CA431E" w:rsidP="00877F71">
            <w:pPr>
              <w:pStyle w:val="Ttulo"/>
            </w:pPr>
            <w:proofErr w:type="spellStart"/>
            <w:r w:rsidRPr="00CA431E">
              <w:t>Auditoria</w:t>
            </w:r>
            <w:proofErr w:type="spellEnd"/>
            <w:r w:rsidRPr="00CA431E">
              <w:t xml:space="preserve"> y</w:t>
            </w:r>
            <w:r>
              <w:t xml:space="preserve"> </w:t>
            </w:r>
            <w:r w:rsidRPr="00CA431E">
              <w:t>Control Interno</w:t>
            </w:r>
          </w:p>
          <w:p w:rsidR="00CA431E" w:rsidRPr="00CA431E" w:rsidRDefault="00CA431E" w:rsidP="00877F71">
            <w:pPr>
              <w:pStyle w:val="Ttulo"/>
            </w:pPr>
            <w:r>
              <w:t xml:space="preserve">CEA0511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21 HRS</w:t>
            </w:r>
          </w:p>
        </w:tc>
        <w:tc>
          <w:tcPr>
            <w:tcW w:w="3208" w:type="dxa"/>
          </w:tcPr>
          <w:p w:rsidR="00CA431E" w:rsidRPr="00CA431E" w:rsidRDefault="00CA431E" w:rsidP="00877F71">
            <w:pPr>
              <w:pStyle w:val="Ttulo"/>
            </w:pPr>
            <w:r w:rsidRPr="00CA431E">
              <w:t>Gestión de Procesos de Negocios</w:t>
            </w:r>
          </w:p>
          <w:p w:rsidR="00CA431E" w:rsidRPr="00CA431E" w:rsidRDefault="00CA431E" w:rsidP="00877F71">
            <w:pPr>
              <w:pStyle w:val="Ttulo"/>
            </w:pPr>
            <w:r>
              <w:t xml:space="preserve">CEA0514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21 HRS</w:t>
            </w:r>
          </w:p>
        </w:tc>
        <w:tc>
          <w:tcPr>
            <w:tcW w:w="3209" w:type="dxa"/>
          </w:tcPr>
          <w:p w:rsidR="00CA431E" w:rsidRPr="00CA431E" w:rsidRDefault="00CA431E" w:rsidP="00877F71">
            <w:pPr>
              <w:pStyle w:val="Ttulo"/>
            </w:pPr>
            <w:r w:rsidRPr="00CA431E">
              <w:t>Gestión de Riesgos en la Tecnología de Información</w:t>
            </w:r>
          </w:p>
          <w:p w:rsidR="00CA431E" w:rsidRPr="00CA431E" w:rsidRDefault="00CA431E" w:rsidP="00877F71">
            <w:pPr>
              <w:pStyle w:val="Ttulo"/>
            </w:pPr>
            <w:r>
              <w:t xml:space="preserve">CEA0517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14 HRS</w:t>
            </w:r>
          </w:p>
        </w:tc>
      </w:tr>
      <w:tr w:rsidR="00CA431E" w:rsidTr="00F61EBE">
        <w:tc>
          <w:tcPr>
            <w:tcW w:w="3208" w:type="dxa"/>
          </w:tcPr>
          <w:p w:rsidR="00CA431E" w:rsidRPr="00CA431E" w:rsidRDefault="00CA431E" w:rsidP="00877F71">
            <w:pPr>
              <w:pStyle w:val="Ttulo"/>
            </w:pPr>
            <w:r w:rsidRPr="00CA431E">
              <w:t>Modelo de Control De Gestión</w:t>
            </w:r>
          </w:p>
          <w:p w:rsidR="00CA431E" w:rsidRPr="00CA431E" w:rsidRDefault="00CA431E" w:rsidP="00877F71">
            <w:pPr>
              <w:pStyle w:val="Ttulo"/>
            </w:pPr>
            <w:r>
              <w:t>CEA0512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14 HRS</w:t>
            </w:r>
          </w:p>
        </w:tc>
        <w:tc>
          <w:tcPr>
            <w:tcW w:w="3208" w:type="dxa"/>
          </w:tcPr>
          <w:p w:rsidR="00CA431E" w:rsidRPr="00CA431E" w:rsidRDefault="00CA431E" w:rsidP="00877F71">
            <w:pPr>
              <w:pStyle w:val="Ttulo"/>
            </w:pPr>
            <w:proofErr w:type="spellStart"/>
            <w:r w:rsidRPr="00CA431E">
              <w:t>ControlGestión</w:t>
            </w:r>
            <w:proofErr w:type="spellEnd"/>
          </w:p>
          <w:p w:rsidR="00CA431E" w:rsidRPr="00CA431E" w:rsidRDefault="00CA431E" w:rsidP="00877F71">
            <w:pPr>
              <w:pStyle w:val="Ttulo"/>
            </w:pPr>
            <w:r>
              <w:t xml:space="preserve">CEA0512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14 HRS</w:t>
            </w:r>
          </w:p>
        </w:tc>
        <w:tc>
          <w:tcPr>
            <w:tcW w:w="3209" w:type="dxa"/>
          </w:tcPr>
          <w:p w:rsidR="00CA431E" w:rsidRPr="00CA431E" w:rsidRDefault="00CA431E" w:rsidP="00877F71">
            <w:pPr>
              <w:pStyle w:val="Ttulo"/>
            </w:pPr>
            <w:proofErr w:type="spellStart"/>
            <w:r w:rsidRPr="00CA431E">
              <w:t>Auditoria</w:t>
            </w:r>
            <w:proofErr w:type="spellEnd"/>
            <w:r w:rsidRPr="00CA431E">
              <w:t xml:space="preserve"> de</w:t>
            </w:r>
            <w:r>
              <w:t xml:space="preserve"> </w:t>
            </w:r>
            <w:r w:rsidRPr="00CA431E">
              <w:t>Gestión</w:t>
            </w:r>
          </w:p>
          <w:p w:rsidR="00CA431E" w:rsidRPr="00CA431E" w:rsidRDefault="00CA431E" w:rsidP="00877F71">
            <w:pPr>
              <w:pStyle w:val="Ttulo"/>
            </w:pPr>
            <w:r>
              <w:t xml:space="preserve">CEA0518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14 HRS</w:t>
            </w:r>
          </w:p>
        </w:tc>
      </w:tr>
      <w:tr w:rsidR="00CA431E" w:rsidTr="00F61EBE">
        <w:tc>
          <w:tcPr>
            <w:tcW w:w="3208" w:type="dxa"/>
          </w:tcPr>
          <w:p w:rsidR="00CA431E" w:rsidRPr="00CA431E" w:rsidRDefault="00CA431E" w:rsidP="00877F71">
            <w:pPr>
              <w:pStyle w:val="Ttulo"/>
            </w:pPr>
            <w:r w:rsidRPr="00CA431E">
              <w:t>Planificación Estratégica Empresarial</w:t>
            </w:r>
          </w:p>
          <w:p w:rsidR="00CA431E" w:rsidRDefault="00CA431E" w:rsidP="00877F71">
            <w:pPr>
              <w:pStyle w:val="Ttulo"/>
            </w:pPr>
            <w:r>
              <w:t xml:space="preserve">CEA0513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14 HRS</w:t>
            </w:r>
          </w:p>
        </w:tc>
        <w:tc>
          <w:tcPr>
            <w:tcW w:w="3208" w:type="dxa"/>
          </w:tcPr>
          <w:p w:rsidR="00CA431E" w:rsidRPr="00CA431E" w:rsidRDefault="00CA431E" w:rsidP="00877F71">
            <w:pPr>
              <w:pStyle w:val="Ttulo"/>
            </w:pPr>
            <w:r w:rsidRPr="00CA431E">
              <w:t>Gestión de Recursos Humanos</w:t>
            </w:r>
          </w:p>
          <w:p w:rsidR="00CA431E" w:rsidRDefault="00CA431E" w:rsidP="00877F71">
            <w:pPr>
              <w:pStyle w:val="Ttulo"/>
            </w:pPr>
            <w:r>
              <w:t xml:space="preserve">CEA0516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14 HRS</w:t>
            </w:r>
          </w:p>
        </w:tc>
        <w:tc>
          <w:tcPr>
            <w:tcW w:w="3209" w:type="dxa"/>
          </w:tcPr>
          <w:p w:rsidR="00CA431E" w:rsidRPr="00CA431E" w:rsidRDefault="00CA431E" w:rsidP="00877F71">
            <w:pPr>
              <w:pStyle w:val="Ttulo"/>
            </w:pPr>
            <w:r w:rsidRPr="00CA431E">
              <w:t>Planificación</w:t>
            </w:r>
            <w:r>
              <w:t xml:space="preserve"> </w:t>
            </w:r>
            <w:r w:rsidRPr="00CA431E">
              <w:t>y Control Financiero</w:t>
            </w:r>
          </w:p>
          <w:p w:rsidR="00CA431E" w:rsidRPr="00CA431E" w:rsidRDefault="00CA431E" w:rsidP="00877F71">
            <w:pPr>
              <w:pStyle w:val="Ttulo"/>
            </w:pPr>
            <w:r>
              <w:t xml:space="preserve">CEA0519 </w:t>
            </w:r>
          </w:p>
          <w:p w:rsidR="00CA431E" w:rsidRPr="00CA431E" w:rsidRDefault="00CA431E" w:rsidP="00877F71">
            <w:pPr>
              <w:pStyle w:val="Ttulo"/>
            </w:pPr>
            <w:r w:rsidRPr="00CA431E">
              <w:t>21 HRS</w:t>
            </w:r>
          </w:p>
        </w:tc>
      </w:tr>
    </w:tbl>
    <w:p w:rsidR="00CA431E" w:rsidRPr="00A6533B" w:rsidRDefault="00CA431E" w:rsidP="00877F71">
      <w:pPr>
        <w:tabs>
          <w:tab w:val="left" w:pos="284"/>
        </w:tabs>
        <w:rPr>
          <w:color w:val="000000"/>
        </w:rPr>
      </w:pPr>
    </w:p>
    <w:tbl>
      <w:tblPr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040"/>
        <w:gridCol w:w="4395"/>
        <w:gridCol w:w="567"/>
        <w:gridCol w:w="567"/>
        <w:gridCol w:w="567"/>
      </w:tblGrid>
      <w:tr w:rsidR="00CA431E" w:rsidRPr="00A6533B" w:rsidTr="00F61EBE">
        <w:trPr>
          <w:cantSplit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E" w:rsidRPr="00877F71" w:rsidRDefault="00CA431E" w:rsidP="00877F71">
            <w:pPr>
              <w:jc w:val="center"/>
              <w:rPr>
                <w:b/>
                <w:color w:val="000000"/>
              </w:rPr>
            </w:pPr>
            <w:r w:rsidRPr="00A6533B">
              <w:rPr>
                <w:b/>
                <w:color w:val="000000"/>
              </w:rPr>
              <w:lastRenderedPageBreak/>
              <w:t>OBJETIVO</w:t>
            </w:r>
            <w:r w:rsidR="00877F71">
              <w:rPr>
                <w:b/>
                <w:color w:val="000000"/>
              </w:rPr>
              <w:t>S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31E" w:rsidRPr="00A6533B" w:rsidRDefault="00CA431E" w:rsidP="00F61EBE">
            <w:pPr>
              <w:pStyle w:val="Ttulo3"/>
              <w:rPr>
                <w:color w:val="000000"/>
              </w:rPr>
            </w:pPr>
            <w:r w:rsidRPr="00A6533B">
              <w:rPr>
                <w:color w:val="000000"/>
              </w:rPr>
              <w:t>CONTENIDOS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E" w:rsidRPr="00A6533B" w:rsidRDefault="00CA431E" w:rsidP="00F61EBE">
            <w:pPr>
              <w:tabs>
                <w:tab w:val="left" w:pos="4536"/>
              </w:tabs>
              <w:jc w:val="center"/>
              <w:rPr>
                <w:b/>
                <w:color w:val="000000"/>
              </w:rPr>
            </w:pPr>
            <w:r w:rsidRPr="00A6533B">
              <w:rPr>
                <w:b/>
                <w:color w:val="000000"/>
              </w:rPr>
              <w:t>HR.</w:t>
            </w:r>
          </w:p>
        </w:tc>
      </w:tr>
      <w:tr w:rsidR="00CA431E" w:rsidRPr="00A6533B" w:rsidTr="00F61EBE">
        <w:trPr>
          <w:cantSplit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E" w:rsidRPr="00A6533B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E" w:rsidRPr="00A6533B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CA431E" w:rsidRPr="00A6533B" w:rsidRDefault="00CA431E" w:rsidP="00F61EBE">
            <w:pPr>
              <w:tabs>
                <w:tab w:val="left" w:pos="453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CA431E" w:rsidRPr="00A6533B" w:rsidRDefault="00CA431E" w:rsidP="00F61EBE">
            <w:pPr>
              <w:tabs>
                <w:tab w:val="left" w:pos="453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A6533B" w:rsidDel="00C107D1">
              <w:rPr>
                <w:b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</w:tcBorders>
          </w:tcPr>
          <w:p w:rsidR="00CA431E" w:rsidRPr="00A6533B" w:rsidRDefault="00CA431E" w:rsidP="00F61EBE">
            <w:pPr>
              <w:tabs>
                <w:tab w:val="left" w:pos="453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</w:t>
            </w:r>
            <w:proofErr w:type="spellStart"/>
            <w:r>
              <w:rPr>
                <w:b/>
                <w:color w:val="000000"/>
              </w:rPr>
              <w:t>l</w:t>
            </w:r>
            <w:r w:rsidRPr="00A6533B">
              <w:rPr>
                <w:b/>
                <w:color w:val="000000"/>
              </w:rPr>
              <w:t>P</w:t>
            </w:r>
            <w:proofErr w:type="spellEnd"/>
          </w:p>
        </w:tc>
      </w:tr>
      <w:tr w:rsidR="00CA431E" w:rsidRPr="00A6533B" w:rsidTr="00F61EBE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31E" w:rsidRDefault="00CA431E" w:rsidP="00F61EBE">
            <w:pPr>
              <w:pStyle w:val="Textoindependiente"/>
              <w:rPr>
                <w:color w:val="000000"/>
              </w:rPr>
            </w:pPr>
            <w:r w:rsidRPr="00A6533B">
              <w:rPr>
                <w:color w:val="000000"/>
              </w:rPr>
              <w:t>comprender</w:t>
            </w:r>
            <w:r>
              <w:rPr>
                <w:color w:val="000000"/>
              </w:rPr>
              <w:t>a</w:t>
            </w:r>
            <w:r w:rsidRPr="00A6533B">
              <w:rPr>
                <w:color w:val="000000"/>
              </w:rPr>
              <w:t xml:space="preserve"> </w:t>
            </w:r>
            <w:smartTag w:uri="urn:schemas-microsoft-com:office:smarttags" w:element="PersonName">
              <w:smartTagPr>
                <w:attr w:name="ProductID" w:val="LA IMPORTANCIA DE"/>
              </w:smartTagPr>
              <w:r w:rsidRPr="00A6533B">
                <w:rPr>
                  <w:color w:val="000000"/>
                </w:rPr>
                <w:t>la importancia de</w:t>
              </w:r>
            </w:smartTag>
            <w:r w:rsidRPr="00A6533B">
              <w:rPr>
                <w:color w:val="000000"/>
              </w:rPr>
              <w:t xml:space="preserve"> </w:t>
            </w:r>
            <w:smartTag w:uri="urn:schemas-microsoft-com:office:smarttags" w:element="PersonName">
              <w:smartTagPr>
                <w:attr w:name="ProductID" w:val="LA IMPLEMENTACIￓN DE"/>
              </w:smartTagPr>
              <w:r w:rsidRPr="00A6533B">
                <w:rPr>
                  <w:color w:val="000000"/>
                </w:rPr>
                <w:t>la implementación de</w:t>
              </w:r>
            </w:smartTag>
            <w:r w:rsidRPr="00A6533B">
              <w:rPr>
                <w:color w:val="000000"/>
              </w:rPr>
              <w:t xml:space="preserve"> un adecuado ambiente de control interno en las organizaciones, con el objeto de promover soluciones de control efectivos en los procesos de negocios de las empresas..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877F71" w:rsidRDefault="00877F71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  <w:r w:rsidRPr="00F27F3D">
              <w:rPr>
                <w:color w:val="000000"/>
              </w:rPr>
              <w:t>realizar</w:t>
            </w:r>
            <w:r>
              <w:rPr>
                <w:color w:val="000000"/>
              </w:rPr>
              <w:t>a</w:t>
            </w:r>
            <w:r w:rsidRPr="00F27F3D">
              <w:rPr>
                <w:color w:val="000000"/>
              </w:rPr>
              <w:t xml:space="preserve"> una presentación integrada de </w:t>
            </w:r>
            <w:smartTag w:uri="urn:schemas-microsoft-com:office:smarttags" w:element="PersonName">
              <w:smartTagPr>
                <w:attr w:name="ProductID" w:val="LA FUNCIￓN DE"/>
              </w:smartTagPr>
              <w:r w:rsidRPr="00F27F3D">
                <w:rPr>
                  <w:color w:val="000000"/>
                </w:rPr>
                <w:t>la función de</w:t>
              </w:r>
            </w:smartTag>
            <w:r w:rsidRPr="00F27F3D">
              <w:rPr>
                <w:color w:val="000000"/>
              </w:rPr>
              <w:t xml:space="preserve"> control de gestión, como un área de responsabilidad orientada al seguimiento y control, tanto del resultado económico-financiero como del resto de objetivos y variables operativas en todas las áreas del negocio. 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Pr="00F27F3D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CA431E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CA431E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CA431E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CA431E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  <w:r w:rsidRPr="00A6533B">
              <w:rPr>
                <w:color w:val="000000"/>
              </w:rPr>
              <w:t>Proporcionar</w:t>
            </w:r>
            <w:r>
              <w:rPr>
                <w:color w:val="000000"/>
              </w:rPr>
              <w:t>a</w:t>
            </w:r>
            <w:r w:rsidRPr="00A6533B">
              <w:rPr>
                <w:color w:val="000000"/>
              </w:rPr>
              <w:t xml:space="preserve"> el conocimiento y las herramientas que le permitan participar, formular y controlar el planeamiento estratégico  a  </w:t>
            </w:r>
            <w:smartTag w:uri="urn:schemas-microsoft-com:office:smarttags" w:element="PersonName">
              <w:smartTagPr>
                <w:attr w:name="ProductID" w:val="LA ORGANIZACIￓN EN"/>
              </w:smartTagPr>
              <w:r w:rsidRPr="00A6533B">
                <w:rPr>
                  <w:color w:val="000000"/>
                </w:rPr>
                <w:t>la organización en</w:t>
              </w:r>
            </w:smartTag>
            <w:r w:rsidRPr="00A6533B">
              <w:rPr>
                <w:color w:val="000000"/>
              </w:rPr>
              <w:t xml:space="preserve"> forma eficaz y coherente.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  <w:r w:rsidRPr="001F3437">
              <w:rPr>
                <w:color w:val="000000"/>
              </w:rPr>
              <w:t>ADQUIRIR CONOCIMIENTOS Y  HERRAMIENTAS QUE LE PERMITAN FORMULAR Y CONTROLAR EL PLANEAMIENTO ESTRATÉGICO EN PROCESOS DE NEGOCIOS NACIONALES E INTERNACIONALES Y DISPONGAN DE LOS INSTRUMENTOS Y TÉCNICAS OPERATIVAS PARA UNA GESTIÓN Y CONTROL EFICAZ.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Pr="001F3437" w:rsidRDefault="00CA431E" w:rsidP="00F61EBE">
            <w:pPr>
              <w:pStyle w:val="Textoindependiente"/>
              <w:rPr>
                <w:color w:val="000000"/>
              </w:rPr>
            </w:pPr>
            <w:r w:rsidRPr="001F3437">
              <w:rPr>
                <w:color w:val="000000"/>
              </w:rPr>
              <w:t xml:space="preserve">PRESENTARA UNA INTEGRACION DE </w:t>
            </w:r>
            <w:smartTag w:uri="urn:schemas-microsoft-com:office:smarttags" w:element="PersonName">
              <w:smartTagPr>
                <w:attr w:name="ProductID" w:val="LA FUNCIￓN DE"/>
              </w:smartTagPr>
              <w:r w:rsidRPr="001F3437">
                <w:rPr>
                  <w:color w:val="000000"/>
                </w:rPr>
                <w:t>LA FUNCIÓN DE</w:t>
              </w:r>
            </w:smartTag>
            <w:r w:rsidRPr="001F3437">
              <w:rPr>
                <w:color w:val="000000"/>
              </w:rPr>
              <w:t xml:space="preserve"> CONTROL DE GESTIÓN, COMO UN ÁREA DE RESPONSABILIDAD ORIENTADA AL SEGUIMIENTO Y CONTROL, TANTO DEL RESULTADO ECONÓMICO-FINANCIERO COMO DEL RESTO DE OBJETIVOS Y VARIABLES OPERATIVAS EN TODAS LAS ÁREAS DEL NEGOCIO.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Pr="00A6533B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bCs/>
                <w:color w:val="000000"/>
              </w:rPr>
            </w:pPr>
            <w:r w:rsidRPr="00A6533B">
              <w:rPr>
                <w:bCs/>
                <w:color w:val="000000"/>
              </w:rPr>
              <w:t xml:space="preserve">PREPARAR AL ALUMNO CON TÉCNICAS AVANZADAS QUE PERMITAN ENFRENTAR DE MEJOR MANERA UN PROCESO DE INCORPORACIÓN, APLICACIÓN, MANTENIMIENTO, DESARROLLO Y CONTROL DE RECURSOS HUMANOS. PERO CON UN SÓLIDO CONOCIMIENTO EN VISIÓN ESTRATÉGICA QUE PERMITA ANALIZAR CONDUCTAS INDIVIDUALES Y GRUPALES ORIENTADAS AL CUMPLIMIENTO DE OBJETIVOS DE </w:t>
            </w:r>
            <w:smartTag w:uri="urn:schemas-microsoft-com:office:smarttags" w:element="PersonName">
              <w:smartTagPr>
                <w:attr w:name="ProductID" w:val="LA ORGANIZACIￓN."/>
              </w:smartTagPr>
              <w:r w:rsidRPr="00A6533B">
                <w:rPr>
                  <w:bCs/>
                  <w:color w:val="000000"/>
                </w:rPr>
                <w:t>LA ORGANIZACIÓN.</w:t>
              </w:r>
            </w:smartTag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  <w:r w:rsidRPr="00FD4D00">
              <w:rPr>
                <w:color w:val="000000"/>
              </w:rPr>
              <w:t xml:space="preserve">CAPACIDAD DE IDENTIFICAR LOS CONCEPTOS FUNDAMENTALES USADOS EN </w:t>
            </w:r>
            <w:smartTag w:uri="urn:schemas-microsoft-com:office:smarttags" w:element="PersonName">
              <w:smartTagPr>
                <w:attr w:name="ProductID" w:val="LA DISCIPLINA PARA"/>
              </w:smartTagPr>
              <w:r w:rsidRPr="00FD4D00">
                <w:rPr>
                  <w:color w:val="000000"/>
                </w:rPr>
                <w:t>LA DISCIPLINA PARA</w:t>
              </w:r>
            </w:smartTag>
            <w:r w:rsidRPr="00FD4D00">
              <w:rPr>
                <w:color w:val="000000"/>
              </w:rPr>
              <w:t xml:space="preserve"> </w:t>
            </w:r>
            <w:smartTag w:uri="urn:schemas-microsoft-com:office:smarttags" w:element="PersonName">
              <w:smartTagPr>
                <w:attr w:name="ProductID" w:val="LA MEDICIￓN"/>
              </w:smartTagPr>
              <w:r w:rsidRPr="00FD4D00">
                <w:rPr>
                  <w:color w:val="000000"/>
                </w:rPr>
                <w:t>LA MEDICIÓN</w:t>
              </w:r>
            </w:smartTag>
            <w:r w:rsidRPr="00FD4D00">
              <w:rPr>
                <w:color w:val="000000"/>
              </w:rPr>
              <w:t>, CUANTIFICACIÓN Y EVALUACIÓN DE LOS DIVERSOS RIESGOS ASOCIADOS A LAS TECNOLOGÍAS DE INFORMACIÓN, Y ASÍ MISMO, RECOMENDAR SOLUCIONES DE CONTROL A FIN DE MINIMIZAR LOS RIESGOS TECNOLÓGICOS.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877F71" w:rsidRDefault="00877F71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Pr="00FD4D00" w:rsidRDefault="00CA431E" w:rsidP="00F61EBE">
            <w:pPr>
              <w:pStyle w:val="Textoindependiente"/>
              <w:rPr>
                <w:color w:val="000000"/>
              </w:rPr>
            </w:pPr>
            <w:r w:rsidRPr="00FD4D00">
              <w:rPr>
                <w:color w:val="000000"/>
              </w:rPr>
              <w:t xml:space="preserve">Comprendera </w:t>
            </w:r>
            <w:smartTag w:uri="urn:schemas-microsoft-com:office:smarttags" w:element="PersonName">
              <w:smartTagPr>
                <w:attr w:name="ProductID" w:val="LA AUDITORIA DE"/>
              </w:smartTagPr>
              <w:r w:rsidRPr="00FD4D00">
                <w:rPr>
                  <w:color w:val="000000"/>
                </w:rPr>
                <w:t>la auditoria de</w:t>
              </w:r>
            </w:smartTag>
            <w:r w:rsidRPr="00FD4D00">
              <w:rPr>
                <w:color w:val="000000"/>
              </w:rPr>
              <w:t xml:space="preserve"> gestión como una herramienta de apoyo efectivo a </w:t>
            </w:r>
            <w:smartTag w:uri="urn:schemas-microsoft-com:office:smarttags" w:element="PersonName">
              <w:smartTagPr>
                <w:attr w:name="ProductID" w:val="LA GESTIￓN EMPRESARIAL."/>
              </w:smartTagPr>
              <w:r w:rsidRPr="00FD4D00">
                <w:rPr>
                  <w:color w:val="000000"/>
                </w:rPr>
                <w:t>la gestión empresarial.</w:t>
              </w:r>
            </w:smartTag>
            <w:r w:rsidRPr="00FD4D00">
              <w:rPr>
                <w:color w:val="000000"/>
              </w:rPr>
              <w:t xml:space="preserve">  Entre los aspectos más relevantes a tratar se cuentan el control integrado de gestión, proporcionando una definición, un análisis evolutivo, elementos a considerar para su diseño, su desarrollo y definición de áreas de riesgo.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877F71" w:rsidRDefault="00877F71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  <w:r>
              <w:rPr>
                <w:color w:val="000000"/>
              </w:rPr>
              <w:t xml:space="preserve">APLICAR DIFERENTES HERRAMIENTAS DE GESTION FINANCIERAS PARA PROYECTOS </w:t>
            </w: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Pr="001F3437" w:rsidRDefault="00CA431E" w:rsidP="00F61EBE">
            <w:pPr>
              <w:pStyle w:val="Textoindependiente"/>
              <w:rPr>
                <w:color w:val="000000"/>
              </w:rPr>
            </w:pPr>
          </w:p>
          <w:p w:rsidR="00CA431E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CA431E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877F71" w:rsidRDefault="00877F71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="00CA431E" w:rsidRPr="00A6533B" w:rsidRDefault="00CA431E" w:rsidP="00F61EB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31E" w:rsidRPr="00A6533B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A6533B">
              <w:rPr>
                <w:color w:val="000000"/>
              </w:rPr>
              <w:lastRenderedPageBreak/>
              <w:t>Módulo 1:  AUDITORIA Y CONTROL INTERNO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Unidades Programáticas: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 xml:space="preserve">- Panorama General de </w:t>
            </w:r>
            <w:smartTag w:uri="urn:schemas-microsoft-com:office:smarttags" w:element="PersonName">
              <w:smartTagPr>
                <w:attr w:name="ProductID" w:val="la Auditar￭a"/>
              </w:smartTagPr>
              <w:r w:rsidRPr="00F27F3D">
                <w:rPr>
                  <w:color w:val="000000"/>
                </w:rPr>
                <w:t>la Auditaría</w:t>
              </w:r>
            </w:smartTag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 xml:space="preserve">- El Proceso de </w:t>
            </w:r>
            <w:smartTag w:uri="urn:schemas-microsoft-com:office:smarttags" w:element="PersonName">
              <w:smartTagPr>
                <w:attr w:name="ProductID" w:val="la Auditoria"/>
              </w:smartTagPr>
              <w:r w:rsidRPr="00F27F3D">
                <w:rPr>
                  <w:color w:val="000000"/>
                </w:rPr>
                <w:t>la Auditoria</w:t>
              </w:r>
            </w:smartTag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Sistema de Control Interno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Típicos Generales del Informe Coso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Evaluaciones de Riesgo/Control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Ambiente de Controles  en las Tecnologías de Información</w:t>
            </w:r>
            <w:r>
              <w:rPr>
                <w:color w:val="000000"/>
              </w:rPr>
              <w:t>.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Módulo 2:  MODELO DE CONTROL DE GESTION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-Los Sistemas de Control de Gestión. Su estructura y funcionamiento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El control de gestión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-La estrategia y la estructura de la organización como puntos de partida del funcionamiento de los sistemas de control estratégico para la gestión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-Vínculos del sistema de control con la estructura organizativa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Indicadores y Centros de Responsabilidad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-Los sistemas de control para una gestión estratégica, eficiente y eficaz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Aspectos no formales del control</w:t>
            </w:r>
          </w:p>
          <w:p w:rsidR="00CA431E" w:rsidRPr="00F27F3D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Los Cuadros de Mando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F27F3D">
              <w:rPr>
                <w:color w:val="000000"/>
              </w:rPr>
              <w:t>- Fases del Control de Gestión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Módulo 3:  PLANIFICACION ESTRATEGIA EMPRESARIAL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-  Panorama de </w:t>
            </w:r>
            <w:smartTag w:uri="urn:schemas-microsoft-com:office:smarttags" w:element="PersonName">
              <w:smartTagPr>
                <w:attr w:name="ProductID" w:val="la Administraci￳n Estrat￩gica"/>
              </w:smartTagPr>
              <w:r w:rsidRPr="001F3437">
                <w:rPr>
                  <w:color w:val="000000"/>
                </w:rPr>
                <w:t>la Administración Estratégica</w:t>
              </w:r>
            </w:smartTag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Análisis Estratégico (Interno y externo)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El proceso de Planificación Estratégica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Formulación e implementación de Estrategias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- Estructura y Diseño de </w:t>
            </w:r>
            <w:smartTag w:uri="urn:schemas-microsoft-com:office:smarttags" w:element="PersonName">
              <w:smartTagPr>
                <w:attr w:name="ProductID" w:val="la Organizaci￳n"/>
              </w:smartTagPr>
              <w:r w:rsidRPr="001F3437">
                <w:rPr>
                  <w:color w:val="000000"/>
                </w:rPr>
                <w:t>la Organización</w:t>
              </w:r>
            </w:smartTag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Asignación de Recursos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Evaluación, Medición y retroalimentación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Los sistemas de control para una gestión estratégica, eficiente y eficaz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Aspectos no formales del control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Los Cuadros de Mando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lastRenderedPageBreak/>
              <w:t>- Fases del Control de Gestión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Módulo 4:  GESTION DE PROCESOS DE NEGOCIOS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- HERRAMIENTAS DE PLANEAMIENTO ESTRATÉGICO 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-   PROCESOS DE NEGOCIOS NACIONALES E INTERNACIONALES 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 INSTRUMENTOS Y TÉCNICAS OPERATIVAS PARA UNA GESTIÓN Y CONTROL EFICAZ.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Módulo 5:  CONTROL DE GESTION 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Ámbito de acción del Control de Gestión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Modelos de control de gestión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El sistema de control de gestión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El control de gestión y la estrategia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- La función y el perfil del </w:t>
            </w:r>
            <w:proofErr w:type="spellStart"/>
            <w:r w:rsidRPr="001F3437">
              <w:rPr>
                <w:color w:val="000000"/>
              </w:rPr>
              <w:t>controller</w:t>
            </w:r>
            <w:proofErr w:type="spellEnd"/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Las estructuras organizativas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La planificación presupuestaria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Los sistemas de información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Nuevas tendencias en el control de gestión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El Cuadro de Mando Integral (C.M.I.)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Módulo 6:  GESTION DE RECURSOS HUMANOS 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Como responder a las Exigencias presentes y futura de Recursos Humanos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 xml:space="preserve">- El Contexto de </w:t>
            </w:r>
            <w:smartTag w:uri="urn:schemas-microsoft-com:office:smarttags" w:element="PersonName">
              <w:smartTagPr>
                <w:attr w:name="ProductID" w:val="la Gesti￳n"/>
              </w:smartTagPr>
              <w:r w:rsidRPr="001F3437">
                <w:rPr>
                  <w:color w:val="000000"/>
                </w:rPr>
                <w:t>la Gestión</w:t>
              </w:r>
            </w:smartTag>
            <w:r w:rsidRPr="001F3437">
              <w:rPr>
                <w:color w:val="000000"/>
              </w:rPr>
              <w:t xml:space="preserve"> de Recursos Humanos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Contratación de Personal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Desarrollo Profesional</w:t>
            </w:r>
          </w:p>
          <w:p w:rsidR="00CA431E" w:rsidRPr="001F3437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Retribuciones</w:t>
            </w: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1F3437">
              <w:rPr>
                <w:color w:val="000000"/>
              </w:rPr>
              <w:t>- Dirección del Recurso Humano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 xml:space="preserve">Módulo 7:  GESTION RIESGOS EN </w:t>
            </w:r>
            <w:smartTag w:uri="urn:schemas-microsoft-com:office:smarttags" w:element="PersonName">
              <w:smartTagPr>
                <w:attr w:name="ProductID" w:val="LA TI"/>
              </w:smartTagPr>
              <w:r w:rsidRPr="00FD4D00">
                <w:rPr>
                  <w:color w:val="000000"/>
                </w:rPr>
                <w:t>LA TI</w:t>
              </w:r>
            </w:smartTag>
            <w:r w:rsidRPr="00FD4D00">
              <w:rPr>
                <w:color w:val="000000"/>
              </w:rPr>
              <w:t xml:space="preserve"> 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Administración, Planeación y Organización del Área Informática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Riesgos, Controles y Exposición Asociados a las Tecnologías de Información.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Identificación y Evaluación de Riesgos de Tecnologías de Información.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Modelo COBIT “Objetivos de Control a las Tecnologías de Información”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Adquisición e Implementación de Soluciones de TI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 xml:space="preserve">- Protección y Seguridad de los Activos de </w:t>
            </w:r>
            <w:r w:rsidRPr="00FD4D00">
              <w:rPr>
                <w:color w:val="000000"/>
              </w:rPr>
              <w:lastRenderedPageBreak/>
              <w:t>Información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Auditoria al Centro de Procesamiento de Datos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Recuperación de Desastres y Continuidad de Negocio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Evaluación de Procesos y Controles en las Aplicaciones</w:t>
            </w: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Operación y Monitoreo de las Tecnologías de Información</w:t>
            </w: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Módulo 8: AUDITORIA GESTION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 xml:space="preserve">- Auditoria de gestión 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 xml:space="preserve">- Herramienta de apoyo efectivo a la gestión empresarial.  - Análisis evolutivo, 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Elementos a considerar para su diseño, su desarrollo y definición de áreas de riesgo</w:t>
            </w: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Módulo 9: PLANIFICACION Y CONTROL FINANCIERO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 xml:space="preserve">-  Introducción a </w:t>
            </w:r>
            <w:smartTag w:uri="urn:schemas-microsoft-com:office:smarttags" w:element="PersonName">
              <w:smartTagPr>
                <w:attr w:name="ProductID" w:val="la Administraci￳n Financiera"/>
              </w:smartTagPr>
              <w:r w:rsidRPr="00FD4D00">
                <w:rPr>
                  <w:color w:val="000000"/>
                </w:rPr>
                <w:t>la Administración Financiera</w:t>
              </w:r>
            </w:smartTag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 xml:space="preserve">- Conceptos Fundamentales de </w:t>
            </w:r>
            <w:smartTag w:uri="urn:schemas-microsoft-com:office:smarttags" w:element="PersonName">
              <w:smartTagPr>
                <w:attr w:name="ProductID" w:val="la Planificaci￳n Financiera"/>
              </w:smartTagPr>
              <w:r w:rsidRPr="00FD4D00">
                <w:rPr>
                  <w:color w:val="000000"/>
                </w:rPr>
                <w:t>la Planificación Financiera</w:t>
              </w:r>
            </w:smartTag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El pronóstico financiero, la planeación y el control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administración del capital de trabajo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Evaluación de proyectos de inversión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Decisión estratégica de inversión a largo plazo</w:t>
            </w:r>
          </w:p>
          <w:p w:rsidR="00CA431E" w:rsidRPr="00FD4D00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 w:rsidRPr="00FD4D00">
              <w:rPr>
                <w:color w:val="000000"/>
              </w:rPr>
              <w:t>- Decisiones estratégicas de financiamiento a largo plazo</w:t>
            </w: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</w:p>
          <w:p w:rsidR="00CA431E" w:rsidRPr="001F3437" w:rsidRDefault="00CA431E" w:rsidP="00F61EBE">
            <w:pPr>
              <w:tabs>
                <w:tab w:val="left" w:pos="3045"/>
                <w:tab w:val="right" w:pos="4253"/>
              </w:tabs>
              <w:rPr>
                <w:color w:val="000000"/>
              </w:rPr>
            </w:pPr>
            <w:r>
              <w:rPr>
                <w:color w:val="000000"/>
              </w:rPr>
              <w:t>TOTAL GENERAL DE HORAS</w:t>
            </w:r>
          </w:p>
        </w:tc>
        <w:tc>
          <w:tcPr>
            <w:tcW w:w="567" w:type="dxa"/>
            <w:tcBorders>
              <w:left w:val="nil"/>
            </w:tcBorders>
          </w:tcPr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877F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Pr="00A6533B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 w:rsidRPr="00877F71">
              <w:rPr>
                <w:color w:val="000000"/>
                <w:bdr w:val="single" w:sz="4" w:space="0" w:color="auto"/>
              </w:rPr>
              <w:t>147</w:t>
            </w:r>
          </w:p>
        </w:tc>
        <w:tc>
          <w:tcPr>
            <w:tcW w:w="567" w:type="dxa"/>
            <w:tcBorders>
              <w:left w:val="nil"/>
            </w:tcBorders>
          </w:tcPr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877F71" w:rsidRDefault="00877F71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  <w:p w:rsidR="00CA431E" w:rsidRDefault="00CA431E" w:rsidP="00877F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4536"/>
              </w:tabs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  <w:p w:rsidR="00CA431E" w:rsidRPr="00A6533B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</w:tc>
        <w:tc>
          <w:tcPr>
            <w:tcW w:w="567" w:type="dxa"/>
          </w:tcPr>
          <w:p w:rsidR="00CA431E" w:rsidRPr="00A6533B" w:rsidRDefault="00CA431E" w:rsidP="00F61EBE">
            <w:pPr>
              <w:tabs>
                <w:tab w:val="left" w:pos="4536"/>
              </w:tabs>
              <w:rPr>
                <w:color w:val="000000"/>
              </w:rPr>
            </w:pPr>
          </w:p>
        </w:tc>
      </w:tr>
    </w:tbl>
    <w:p w:rsidR="00CA431E" w:rsidRDefault="00CA431E" w:rsidP="00877F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FD3B2D" w:rsidRDefault="00FD3B2D" w:rsidP="00877F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FD3B2D" w:rsidRDefault="00FD3B2D" w:rsidP="00877F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FD3B2D" w:rsidRDefault="00FD3B2D" w:rsidP="00877F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FD3B2D" w:rsidRDefault="00FD3B2D" w:rsidP="00877F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FD3B2D" w:rsidRDefault="00FD3B2D" w:rsidP="00877F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noProof/>
          <w:sz w:val="24"/>
          <w:lang w:val="es-CL" w:eastAsia="es-CL"/>
        </w:rPr>
      </w:pPr>
    </w:p>
    <w:p w:rsidR="00F61EBE" w:rsidRDefault="00FD3B2D" w:rsidP="00F61EBE">
      <w:pPr>
        <w:rPr>
          <w:rFonts w:ascii="Berlin Sans FB Demi" w:hAnsi="Berlin Sans FB Demi"/>
          <w:i/>
          <w:sz w:val="24"/>
          <w:lang w:val="es-CL"/>
        </w:rPr>
      </w:pPr>
      <w:r>
        <w:rPr>
          <w:rFonts w:ascii="Berlin Sans FB Demi" w:hAnsi="Berlin Sans FB Demi"/>
          <w:i/>
          <w:noProof/>
          <w:sz w:val="24"/>
          <w:lang w:val="es-CL" w:eastAsia="es-CL"/>
        </w:rPr>
        <w:lastRenderedPageBreak/>
        <w:drawing>
          <wp:inline distT="0" distB="0" distL="0" distR="0">
            <wp:extent cx="5612130" cy="3506422"/>
            <wp:effectExtent l="19050" t="0" r="7620" b="0"/>
            <wp:docPr id="2" name="Imagen 1" descr="D:\respaldo-Documentos-Programas-Videos\Mis Documentos\Documentos Claudio Sanhueza\Universidad Catolica\MBA-Diplomados - Cursos\Publicidad - Invitaciones\dipticos y mailing Diplomados año 2011\Mailing\Diplomado Control Gestión 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spaldo-Documentos-Programas-Videos\Mis Documentos\Documentos Claudio Sanhueza\Universidad Catolica\MBA-Diplomados - Cursos\Publicidad - Invitaciones\dipticos y mailing Diplomados año 2011\Mailing\Diplomado Control Gestión UC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F61EBE" w:rsidRDefault="00F61EBE" w:rsidP="00F61EBE">
      <w:pPr>
        <w:rPr>
          <w:rFonts w:ascii="Berlin Sans FB Demi" w:hAnsi="Berlin Sans FB Demi"/>
          <w:i/>
          <w:sz w:val="24"/>
          <w:lang w:val="es-CL"/>
        </w:rPr>
      </w:pPr>
    </w:p>
    <w:p w:rsidR="0062194E" w:rsidRDefault="0062194E" w:rsidP="00F61EBE">
      <w:pPr>
        <w:rPr>
          <w:rFonts w:ascii="Berlin Sans FB Demi" w:hAnsi="Berlin Sans FB Demi"/>
          <w:i/>
          <w:sz w:val="24"/>
          <w:lang w:val="es-CL"/>
        </w:rPr>
      </w:pPr>
    </w:p>
    <w:p w:rsidR="005C1FA0" w:rsidRDefault="005C1FA0" w:rsidP="00F61EBE">
      <w:pPr>
        <w:rPr>
          <w:rFonts w:ascii="Berlin Sans FB Demi" w:hAnsi="Berlin Sans FB Demi"/>
          <w:i/>
          <w:sz w:val="24"/>
          <w:lang w:val="es-CL"/>
        </w:rPr>
      </w:pPr>
      <w:r w:rsidRPr="005C1FA0">
        <w:rPr>
          <w:noProof/>
          <w:lang w:val="es-CL" w:eastAsia="es-CL"/>
        </w:rPr>
        <w:lastRenderedPageBreak/>
        <w:drawing>
          <wp:inline distT="0" distB="0" distL="0" distR="0">
            <wp:extent cx="6916343" cy="4683919"/>
            <wp:effectExtent l="0" t="1123950" r="0" b="1088231"/>
            <wp:docPr id="339" name="Imagen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30462" cy="469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FA0" w:rsidRDefault="005C1FA0" w:rsidP="00F61EBE">
      <w:pPr>
        <w:rPr>
          <w:rFonts w:ascii="Berlin Sans FB Demi" w:hAnsi="Berlin Sans FB Demi"/>
          <w:i/>
          <w:sz w:val="24"/>
          <w:lang w:val="es-CL"/>
        </w:rPr>
      </w:pPr>
    </w:p>
    <w:p w:rsidR="007B1D67" w:rsidRDefault="007B1D67" w:rsidP="00F61EBE">
      <w:pPr>
        <w:rPr>
          <w:rFonts w:ascii="Berlin Sans FB Demi" w:hAnsi="Berlin Sans FB Demi"/>
          <w:i/>
          <w:sz w:val="24"/>
          <w:lang w:val="es-CL"/>
        </w:rPr>
      </w:pPr>
      <w:r>
        <w:rPr>
          <w:rFonts w:ascii="Berlin Sans FB Demi" w:hAnsi="Berlin Sans FB Demi"/>
          <w:i/>
          <w:sz w:val="24"/>
          <w:lang w:val="es-CL"/>
        </w:rPr>
        <w:t>Termino en sistema 22 de Octubre</w:t>
      </w:r>
    </w:p>
    <w:p w:rsidR="007B1D67" w:rsidRDefault="007B1D67" w:rsidP="00F61EBE">
      <w:pPr>
        <w:rPr>
          <w:rFonts w:ascii="Berlin Sans FB Demi" w:hAnsi="Berlin Sans FB Demi"/>
          <w:i/>
          <w:sz w:val="24"/>
          <w:lang w:val="es-CL"/>
        </w:rPr>
      </w:pPr>
    </w:p>
    <w:p w:rsidR="005C1FA0" w:rsidRPr="007967C2" w:rsidRDefault="005C1FA0" w:rsidP="00F61EBE">
      <w:pPr>
        <w:rPr>
          <w:rFonts w:ascii="Berlin Sans FB Demi" w:hAnsi="Berlin Sans FB Demi"/>
          <w:i/>
          <w:sz w:val="24"/>
          <w:lang w:val="es-CL"/>
        </w:rPr>
      </w:pPr>
    </w:p>
    <w:sectPr w:rsidR="005C1FA0" w:rsidRPr="007967C2" w:rsidSect="00687F97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pgSz w:w="12240" w:h="15840"/>
      <w:pgMar w:top="1417" w:right="1701" w:bottom="1417" w:left="1701" w:header="708" w:footer="103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5C" w:rsidRDefault="00081E5C">
      <w:r>
        <w:separator/>
      </w:r>
    </w:p>
  </w:endnote>
  <w:endnote w:type="continuationSeparator" w:id="0">
    <w:p w:rsidR="00081E5C" w:rsidRDefault="00081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BE" w:rsidRPr="00093319" w:rsidRDefault="00F61EBE" w:rsidP="00A07BA3">
    <w:pPr>
      <w:tabs>
        <w:tab w:val="left" w:pos="6521"/>
      </w:tabs>
      <w:ind w:right="900"/>
      <w:rPr>
        <w:b/>
        <w:sz w:val="18"/>
        <w:szCs w:val="18"/>
        <w:lang w:val="pt-BR"/>
      </w:rPr>
    </w:pPr>
    <w:proofErr w:type="spellStart"/>
    <w:r w:rsidRPr="00093319">
      <w:rPr>
        <w:b/>
        <w:sz w:val="18"/>
        <w:szCs w:val="18"/>
        <w:lang w:val="pt-BR"/>
      </w:rPr>
      <w:t>Coordinador</w:t>
    </w:r>
    <w:proofErr w:type="spellEnd"/>
    <w:r>
      <w:rPr>
        <w:b/>
        <w:sz w:val="18"/>
        <w:szCs w:val="18"/>
        <w:lang w:val="pt-BR"/>
      </w:rPr>
      <w:t xml:space="preserve"> Administrador</w:t>
    </w:r>
    <w:proofErr w:type="gramStart"/>
    <w:r>
      <w:rPr>
        <w:b/>
        <w:sz w:val="18"/>
        <w:szCs w:val="18"/>
        <w:lang w:val="pt-BR"/>
      </w:rPr>
      <w:t xml:space="preserve"> </w:t>
    </w:r>
    <w:r w:rsidRPr="00093319">
      <w:rPr>
        <w:b/>
        <w:sz w:val="18"/>
        <w:szCs w:val="18"/>
        <w:lang w:val="pt-BR"/>
      </w:rPr>
      <w:t xml:space="preserve"> :</w:t>
    </w:r>
    <w:proofErr w:type="gramEnd"/>
    <w:r w:rsidRPr="00093319">
      <w:rPr>
        <w:b/>
        <w:sz w:val="18"/>
        <w:szCs w:val="18"/>
        <w:lang w:val="pt-BR"/>
      </w:rPr>
      <w:t xml:space="preserve"> </w:t>
    </w:r>
    <w:smartTag w:uri="urn:schemas-microsoft-com:office:smarttags" w:element="PersonName">
      <w:smartTagPr>
        <w:attr w:name="ProductID" w:val="Claudio Sanhueza"/>
      </w:smartTagPr>
      <w:r w:rsidRPr="00093319">
        <w:rPr>
          <w:b/>
          <w:sz w:val="18"/>
          <w:szCs w:val="18"/>
          <w:lang w:val="pt-BR"/>
        </w:rPr>
        <w:t>Claudio Sanhueza</w:t>
      </w:r>
    </w:smartTag>
    <w:r>
      <w:rPr>
        <w:b/>
        <w:sz w:val="18"/>
        <w:szCs w:val="18"/>
        <w:lang w:val="pt-BR"/>
      </w:rPr>
      <w:t xml:space="preserve"> </w:t>
    </w:r>
    <w:r w:rsidRPr="00093319">
      <w:rPr>
        <w:b/>
        <w:sz w:val="18"/>
        <w:szCs w:val="18"/>
        <w:lang w:val="pt-BR"/>
      </w:rPr>
      <w:t xml:space="preserve">  </w:t>
    </w:r>
    <w:hyperlink r:id="rId1" w:history="1">
      <w:r w:rsidRPr="00093319">
        <w:rPr>
          <w:rStyle w:val="Hipervnculo"/>
          <w:b/>
          <w:sz w:val="18"/>
          <w:szCs w:val="18"/>
          <w:lang w:val="pt-BR"/>
        </w:rPr>
        <w:t>csanhueza@uct.cl</w:t>
      </w:r>
    </w:hyperlink>
    <w:r w:rsidRPr="00093319">
      <w:rPr>
        <w:b/>
        <w:color w:val="0000FF"/>
        <w:sz w:val="18"/>
        <w:szCs w:val="18"/>
        <w:lang w:val="pt-BR"/>
      </w:rPr>
      <w:t xml:space="preserve"> </w:t>
    </w:r>
    <w:r w:rsidRPr="00093319">
      <w:rPr>
        <w:b/>
        <w:sz w:val="18"/>
        <w:szCs w:val="18"/>
        <w:lang w:val="pt-BR"/>
      </w:rPr>
      <w:t xml:space="preserve"> </w:t>
    </w:r>
    <w:proofErr w:type="spellStart"/>
    <w:r w:rsidRPr="00093319">
      <w:rPr>
        <w:b/>
        <w:sz w:val="18"/>
        <w:szCs w:val="18"/>
        <w:lang w:val="pt-BR"/>
      </w:rPr>
      <w:t>Fono</w:t>
    </w:r>
    <w:proofErr w:type="spellEnd"/>
    <w:r w:rsidRPr="00093319">
      <w:rPr>
        <w:b/>
        <w:sz w:val="18"/>
        <w:szCs w:val="18"/>
        <w:lang w:val="pt-BR"/>
      </w:rPr>
      <w:t>:720816- 984722</w:t>
    </w:r>
    <w:r>
      <w:rPr>
        <w:b/>
        <w:sz w:val="18"/>
        <w:szCs w:val="18"/>
        <w:lang w:val="pt-BR"/>
      </w:rPr>
      <w:t>47-</w:t>
    </w:r>
    <w:r w:rsidRPr="00093319">
      <w:rPr>
        <w:b/>
        <w:sz w:val="18"/>
        <w:szCs w:val="18"/>
        <w:lang w:val="pt-BR"/>
      </w:rPr>
      <w:t>205445</w:t>
    </w:r>
  </w:p>
  <w:p w:rsidR="00F61EBE" w:rsidRPr="00D02902" w:rsidRDefault="00F61EBE" w:rsidP="00F53562">
    <w:pPr>
      <w:tabs>
        <w:tab w:val="left" w:pos="6521"/>
      </w:tabs>
      <w:ind w:right="900"/>
      <w:jc w:val="center"/>
      <w:rPr>
        <w:b/>
        <w:sz w:val="18"/>
        <w:szCs w:val="18"/>
        <w:lang w:val="pt-BR"/>
      </w:rPr>
    </w:pPr>
    <w:r w:rsidRPr="00D02902">
      <w:rPr>
        <w:b/>
        <w:sz w:val="18"/>
        <w:szCs w:val="18"/>
        <w:lang w:val="pt-BR"/>
      </w:rPr>
      <w:t>Secretaria</w:t>
    </w:r>
    <w:r>
      <w:rPr>
        <w:b/>
        <w:sz w:val="18"/>
        <w:szCs w:val="18"/>
        <w:lang w:val="pt-BR"/>
      </w:rPr>
      <w:t xml:space="preserve"> Diplomado </w:t>
    </w:r>
    <w:proofErr w:type="spellStart"/>
    <w:r>
      <w:rPr>
        <w:b/>
        <w:sz w:val="18"/>
        <w:szCs w:val="18"/>
        <w:lang w:val="pt-BR"/>
      </w:rPr>
      <w:t>Gestion</w:t>
    </w:r>
    <w:proofErr w:type="spellEnd"/>
    <w:r>
      <w:rPr>
        <w:b/>
        <w:sz w:val="18"/>
        <w:szCs w:val="18"/>
        <w:lang w:val="pt-BR"/>
      </w:rPr>
      <w:t xml:space="preserve"> </w:t>
    </w:r>
    <w:proofErr w:type="gramStart"/>
    <w:r>
      <w:rPr>
        <w:b/>
        <w:sz w:val="18"/>
        <w:szCs w:val="18"/>
        <w:lang w:val="pt-BR"/>
      </w:rPr>
      <w:t>Administrativo</w:t>
    </w:r>
    <w:r w:rsidRPr="00D02902">
      <w:rPr>
        <w:b/>
        <w:sz w:val="18"/>
        <w:szCs w:val="18"/>
        <w:lang w:val="pt-BR"/>
      </w:rPr>
      <w:t xml:space="preserve"> </w:t>
    </w:r>
    <w:r>
      <w:rPr>
        <w:b/>
        <w:sz w:val="18"/>
        <w:szCs w:val="18"/>
        <w:lang w:val="pt-BR"/>
      </w:rPr>
      <w:t>:</w:t>
    </w:r>
    <w:proofErr w:type="gramEnd"/>
    <w:r>
      <w:rPr>
        <w:b/>
        <w:sz w:val="18"/>
        <w:szCs w:val="18"/>
        <w:lang w:val="pt-BR"/>
      </w:rPr>
      <w:t xml:space="preserve"> </w:t>
    </w:r>
    <w:proofErr w:type="spellStart"/>
    <w:r>
      <w:rPr>
        <w:b/>
        <w:sz w:val="18"/>
        <w:szCs w:val="18"/>
        <w:lang w:val="pt-BR"/>
      </w:rPr>
      <w:t>Maritza</w:t>
    </w:r>
    <w:proofErr w:type="spellEnd"/>
    <w:r>
      <w:rPr>
        <w:b/>
        <w:sz w:val="18"/>
        <w:szCs w:val="18"/>
        <w:lang w:val="pt-BR"/>
      </w:rPr>
      <w:t xml:space="preserve">  </w:t>
    </w:r>
    <w:proofErr w:type="spellStart"/>
    <w:r>
      <w:rPr>
        <w:b/>
        <w:sz w:val="18"/>
        <w:szCs w:val="18"/>
        <w:lang w:val="pt-BR"/>
      </w:rPr>
      <w:t>fuentes</w:t>
    </w:r>
    <w:proofErr w:type="spellEnd"/>
    <w:r w:rsidRPr="00D02902">
      <w:rPr>
        <w:b/>
        <w:sz w:val="18"/>
        <w:szCs w:val="18"/>
        <w:lang w:val="pt-BR"/>
      </w:rPr>
      <w:t xml:space="preserve"> </w:t>
    </w:r>
    <w:hyperlink r:id="rId2" w:history="1">
      <w:r w:rsidRPr="00C36D11">
        <w:rPr>
          <w:rStyle w:val="Hipervnculo"/>
          <w:b/>
          <w:sz w:val="18"/>
          <w:szCs w:val="18"/>
          <w:lang w:val="pt-BR"/>
        </w:rPr>
        <w:t>mfuentes@uct.cl</w:t>
      </w:r>
    </w:hyperlink>
    <w:r>
      <w:rPr>
        <w:b/>
        <w:sz w:val="18"/>
        <w:szCs w:val="18"/>
        <w:lang w:val="pt-BR"/>
      </w:rPr>
      <w:t xml:space="preserve"> </w:t>
    </w:r>
    <w:proofErr w:type="spellStart"/>
    <w:r w:rsidRPr="00D02902">
      <w:rPr>
        <w:b/>
        <w:sz w:val="18"/>
        <w:szCs w:val="18"/>
        <w:lang w:val="pt-BR"/>
      </w:rPr>
      <w:t>Fono</w:t>
    </w:r>
    <w:proofErr w:type="spellEnd"/>
    <w:r w:rsidRPr="00D02902">
      <w:rPr>
        <w:b/>
        <w:sz w:val="18"/>
        <w:szCs w:val="18"/>
        <w:lang w:val="pt-BR"/>
      </w:rPr>
      <w:t xml:space="preserve"> </w:t>
    </w:r>
    <w:r>
      <w:rPr>
        <w:b/>
        <w:sz w:val="18"/>
        <w:szCs w:val="18"/>
        <w:lang w:val="pt-BR"/>
      </w:rPr>
      <w:t>553990</w:t>
    </w:r>
  </w:p>
  <w:p w:rsidR="00F61EBE" w:rsidRPr="00093319" w:rsidRDefault="00F61EBE" w:rsidP="00F53562">
    <w:pPr>
      <w:tabs>
        <w:tab w:val="left" w:pos="6521"/>
      </w:tabs>
      <w:ind w:right="900"/>
      <w:jc w:val="center"/>
      <w:rPr>
        <w:b/>
        <w:sz w:val="18"/>
        <w:szCs w:val="18"/>
        <w:lang w:val="pt-BR"/>
      </w:rPr>
    </w:pPr>
    <w:r w:rsidRPr="00D02902">
      <w:rPr>
        <w:b/>
        <w:sz w:val="18"/>
        <w:szCs w:val="18"/>
        <w:lang w:val="pt-BR"/>
      </w:rPr>
      <w:t>Secretaria</w:t>
    </w:r>
    <w:r>
      <w:rPr>
        <w:b/>
        <w:sz w:val="18"/>
        <w:szCs w:val="18"/>
        <w:lang w:val="pt-BR"/>
      </w:rPr>
      <w:t xml:space="preserve"> Diplomado </w:t>
    </w:r>
    <w:proofErr w:type="spellStart"/>
    <w:r>
      <w:rPr>
        <w:b/>
        <w:sz w:val="18"/>
        <w:szCs w:val="18"/>
        <w:lang w:val="pt-BR"/>
      </w:rPr>
      <w:t>Control</w:t>
    </w:r>
    <w:proofErr w:type="spellEnd"/>
    <w:r>
      <w:rPr>
        <w:b/>
        <w:sz w:val="18"/>
        <w:szCs w:val="18"/>
        <w:lang w:val="pt-BR"/>
      </w:rPr>
      <w:t xml:space="preserve"> </w:t>
    </w:r>
    <w:proofErr w:type="spellStart"/>
    <w:proofErr w:type="gramStart"/>
    <w:r>
      <w:rPr>
        <w:b/>
        <w:sz w:val="18"/>
        <w:szCs w:val="18"/>
        <w:lang w:val="pt-BR"/>
      </w:rPr>
      <w:t>Gestion</w:t>
    </w:r>
    <w:proofErr w:type="spellEnd"/>
    <w:r>
      <w:rPr>
        <w:b/>
        <w:sz w:val="18"/>
        <w:szCs w:val="18"/>
        <w:lang w:val="pt-BR"/>
      </w:rPr>
      <w:t xml:space="preserve"> </w:t>
    </w:r>
    <w:r w:rsidRPr="00093319">
      <w:rPr>
        <w:b/>
        <w:sz w:val="18"/>
        <w:szCs w:val="18"/>
        <w:lang w:val="pt-BR"/>
      </w:rPr>
      <w:t>:</w:t>
    </w:r>
    <w:proofErr w:type="gramEnd"/>
    <w:r w:rsidRPr="00093319">
      <w:rPr>
        <w:b/>
        <w:sz w:val="18"/>
        <w:szCs w:val="18"/>
        <w:lang w:val="pt-BR"/>
      </w:rPr>
      <w:t xml:space="preserve"> Paula </w:t>
    </w:r>
    <w:proofErr w:type="spellStart"/>
    <w:r w:rsidRPr="00093319">
      <w:rPr>
        <w:b/>
        <w:sz w:val="18"/>
        <w:szCs w:val="18"/>
        <w:lang w:val="pt-BR"/>
      </w:rPr>
      <w:t>Guardia</w:t>
    </w:r>
    <w:proofErr w:type="spellEnd"/>
    <w:r w:rsidRPr="00093319">
      <w:rPr>
        <w:b/>
        <w:sz w:val="18"/>
        <w:szCs w:val="18"/>
        <w:lang w:val="pt-BR"/>
      </w:rPr>
      <w:t xml:space="preserve"> </w:t>
    </w:r>
    <w:hyperlink r:id="rId3" w:history="1">
      <w:r w:rsidRPr="00093319">
        <w:rPr>
          <w:rStyle w:val="Hipervnculo"/>
          <w:b/>
          <w:sz w:val="18"/>
          <w:szCs w:val="18"/>
          <w:lang w:val="pt-BR"/>
        </w:rPr>
        <w:t>pguardia@uct.cl</w:t>
      </w:r>
    </w:hyperlink>
    <w:r w:rsidRPr="00093319">
      <w:rPr>
        <w:b/>
        <w:sz w:val="18"/>
        <w:szCs w:val="18"/>
        <w:lang w:val="pt-BR"/>
      </w:rPr>
      <w:t xml:space="preserve">  </w:t>
    </w:r>
    <w:proofErr w:type="spellStart"/>
    <w:r w:rsidRPr="00093319">
      <w:rPr>
        <w:b/>
        <w:sz w:val="18"/>
        <w:szCs w:val="18"/>
        <w:lang w:val="pt-BR"/>
      </w:rPr>
      <w:t>Fono</w:t>
    </w:r>
    <w:proofErr w:type="spellEnd"/>
    <w:r w:rsidRPr="00093319">
      <w:rPr>
        <w:b/>
        <w:sz w:val="18"/>
        <w:szCs w:val="18"/>
        <w:lang w:val="pt-BR"/>
      </w:rPr>
      <w:t xml:space="preserve"> 205589.</w:t>
    </w:r>
  </w:p>
  <w:p w:rsidR="00F61EBE" w:rsidRPr="004B550B" w:rsidRDefault="00F61EBE" w:rsidP="002A61C7">
    <w:pPr>
      <w:tabs>
        <w:tab w:val="left" w:pos="6521"/>
      </w:tabs>
      <w:ind w:right="900"/>
      <w:jc w:val="center"/>
      <w:rPr>
        <w:b/>
        <w:sz w:val="18"/>
        <w:szCs w:val="18"/>
      </w:rPr>
    </w:pPr>
    <w:proofErr w:type="spellStart"/>
    <w:r>
      <w:rPr>
        <w:b/>
        <w:sz w:val="18"/>
        <w:szCs w:val="18"/>
      </w:rPr>
      <w:t>Atencion</w:t>
    </w:r>
    <w:proofErr w:type="spellEnd"/>
    <w:r>
      <w:rPr>
        <w:b/>
        <w:sz w:val="18"/>
        <w:szCs w:val="18"/>
      </w:rPr>
      <w:t xml:space="preserve"> alumnos Edificio Cincuentenario  </w:t>
    </w:r>
    <w:r w:rsidRPr="004B550B">
      <w:rPr>
        <w:b/>
        <w:sz w:val="18"/>
        <w:szCs w:val="18"/>
      </w:rPr>
      <w:t>Rudencindo Ortega</w:t>
    </w:r>
    <w:r>
      <w:rPr>
        <w:b/>
        <w:sz w:val="18"/>
        <w:szCs w:val="18"/>
      </w:rPr>
      <w:t xml:space="preserve"> 02956 (Campus</w:t>
    </w:r>
    <w:r w:rsidRPr="004B550B">
      <w:rPr>
        <w:b/>
        <w:sz w:val="18"/>
        <w:szCs w:val="18"/>
      </w:rPr>
      <w:t xml:space="preserve"> Norte </w:t>
    </w:r>
    <w:r>
      <w:rPr>
        <w:b/>
        <w:sz w:val="18"/>
        <w:szCs w:val="18"/>
      </w:rPr>
      <w:t xml:space="preserve">- </w:t>
    </w:r>
    <w:r w:rsidRPr="004B550B">
      <w:rPr>
        <w:b/>
        <w:sz w:val="18"/>
        <w:szCs w:val="18"/>
      </w:rPr>
      <w:t xml:space="preserve">Temuco)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5C" w:rsidRDefault="00081E5C">
      <w:r>
        <w:separator/>
      </w:r>
    </w:p>
  </w:footnote>
  <w:footnote w:type="continuationSeparator" w:id="0">
    <w:p w:rsidR="00081E5C" w:rsidRDefault="00081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BE" w:rsidRPr="00072702" w:rsidRDefault="00F61EBE" w:rsidP="00072702">
    <w:pPr>
      <w:tabs>
        <w:tab w:val="center" w:pos="4417"/>
        <w:tab w:val="right" w:pos="8837"/>
      </w:tabs>
      <w:jc w:val="center"/>
      <w:rPr>
        <w:sz w:val="24"/>
        <w:szCs w:val="24"/>
        <w:lang w:val="es-CL"/>
      </w:rPr>
    </w:pPr>
    <w:r>
      <w:rPr>
        <w:noProof/>
        <w:lang w:val="es-CL" w:eastAsia="es-CL"/>
      </w:rPr>
      <w:drawing>
        <wp:inline distT="0" distB="0" distL="0" distR="0">
          <wp:extent cx="609600" cy="628650"/>
          <wp:effectExtent l="19050" t="0" r="0" b="0"/>
          <wp:docPr id="1" name="Imagen 1" descr="000464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00046445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1EBE" w:rsidRPr="00072702" w:rsidRDefault="00F61EBE" w:rsidP="00CD34B8">
    <w:pPr>
      <w:pStyle w:val="HTMLconformatoprevio"/>
      <w:tabs>
        <w:tab w:val="left" w:pos="567"/>
      </w:tabs>
      <w:jc w:val="center"/>
      <w:rPr>
        <w:rFonts w:ascii="Times New Roman" w:hAnsi="Times New Roman" w:cs="Times New Roman"/>
        <w:b/>
        <w:sz w:val="16"/>
        <w:szCs w:val="18"/>
      </w:rPr>
    </w:pPr>
    <w:r w:rsidRPr="00072702">
      <w:rPr>
        <w:rFonts w:ascii="Times New Roman" w:hAnsi="Times New Roman" w:cs="Times New Roman"/>
        <w:b/>
        <w:sz w:val="16"/>
        <w:szCs w:val="18"/>
      </w:rPr>
      <w:t>Departamento de Administración y Economía</w:t>
    </w:r>
  </w:p>
  <w:p w:rsidR="00F61EBE" w:rsidRPr="00072702" w:rsidRDefault="00F61EBE" w:rsidP="00CD34B8">
    <w:pPr>
      <w:tabs>
        <w:tab w:val="left" w:pos="567"/>
        <w:tab w:val="center" w:pos="4417"/>
        <w:tab w:val="right" w:pos="8837"/>
      </w:tabs>
      <w:jc w:val="center"/>
      <w:rPr>
        <w:sz w:val="16"/>
        <w:szCs w:val="18"/>
      </w:rPr>
    </w:pPr>
    <w:r w:rsidRPr="00072702">
      <w:rPr>
        <w:sz w:val="16"/>
        <w:szCs w:val="18"/>
      </w:rPr>
      <w:t>Facultad de Ingeniería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341B2"/>
    <w:multiLevelType w:val="hybridMultilevel"/>
    <w:tmpl w:val="3EB65300"/>
    <w:lvl w:ilvl="0" w:tplc="34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/>
  <w:rsids>
    <w:rsidRoot w:val="00FF6BB8"/>
    <w:rsid w:val="000017F1"/>
    <w:rsid w:val="00002C60"/>
    <w:rsid w:val="00012A90"/>
    <w:rsid w:val="000218DD"/>
    <w:rsid w:val="00022B21"/>
    <w:rsid w:val="000257A3"/>
    <w:rsid w:val="000273CA"/>
    <w:rsid w:val="000410CB"/>
    <w:rsid w:val="00041369"/>
    <w:rsid w:val="000443A0"/>
    <w:rsid w:val="0005570B"/>
    <w:rsid w:val="00065226"/>
    <w:rsid w:val="00072702"/>
    <w:rsid w:val="000814D7"/>
    <w:rsid w:val="00081E5C"/>
    <w:rsid w:val="000822C1"/>
    <w:rsid w:val="00091B21"/>
    <w:rsid w:val="00093319"/>
    <w:rsid w:val="00096F81"/>
    <w:rsid w:val="00097E13"/>
    <w:rsid w:val="000A0EE0"/>
    <w:rsid w:val="000B1ABF"/>
    <w:rsid w:val="000B1E40"/>
    <w:rsid w:val="000B3AC2"/>
    <w:rsid w:val="000B5EB3"/>
    <w:rsid w:val="000C0523"/>
    <w:rsid w:val="000D3CEF"/>
    <w:rsid w:val="001001AA"/>
    <w:rsid w:val="00107114"/>
    <w:rsid w:val="001104C2"/>
    <w:rsid w:val="00113940"/>
    <w:rsid w:val="00127CA3"/>
    <w:rsid w:val="00133409"/>
    <w:rsid w:val="00134CD2"/>
    <w:rsid w:val="001543EA"/>
    <w:rsid w:val="00155113"/>
    <w:rsid w:val="00166727"/>
    <w:rsid w:val="00171BFA"/>
    <w:rsid w:val="00182942"/>
    <w:rsid w:val="00182C6D"/>
    <w:rsid w:val="00184602"/>
    <w:rsid w:val="0019799B"/>
    <w:rsid w:val="001A71DF"/>
    <w:rsid w:val="001B7A5B"/>
    <w:rsid w:val="001C1657"/>
    <w:rsid w:val="001E2134"/>
    <w:rsid w:val="001E6ED4"/>
    <w:rsid w:val="001F0969"/>
    <w:rsid w:val="001F668E"/>
    <w:rsid w:val="001F6C59"/>
    <w:rsid w:val="002010DA"/>
    <w:rsid w:val="00206278"/>
    <w:rsid w:val="00215144"/>
    <w:rsid w:val="0021613A"/>
    <w:rsid w:val="002165E2"/>
    <w:rsid w:val="00221569"/>
    <w:rsid w:val="00223BD5"/>
    <w:rsid w:val="0022412E"/>
    <w:rsid w:val="00227703"/>
    <w:rsid w:val="002349FA"/>
    <w:rsid w:val="00242B1C"/>
    <w:rsid w:val="0024736A"/>
    <w:rsid w:val="002517C4"/>
    <w:rsid w:val="0026032F"/>
    <w:rsid w:val="002703D1"/>
    <w:rsid w:val="0027096C"/>
    <w:rsid w:val="00274E6D"/>
    <w:rsid w:val="00285397"/>
    <w:rsid w:val="00292B98"/>
    <w:rsid w:val="00293920"/>
    <w:rsid w:val="002946D4"/>
    <w:rsid w:val="002A1D8C"/>
    <w:rsid w:val="002A2689"/>
    <w:rsid w:val="002A5A55"/>
    <w:rsid w:val="002A61C7"/>
    <w:rsid w:val="002B6A5A"/>
    <w:rsid w:val="002C0D7B"/>
    <w:rsid w:val="002C1F8F"/>
    <w:rsid w:val="002D0CF7"/>
    <w:rsid w:val="002D62F0"/>
    <w:rsid w:val="002E7201"/>
    <w:rsid w:val="002F0B5E"/>
    <w:rsid w:val="002F21BC"/>
    <w:rsid w:val="002F425D"/>
    <w:rsid w:val="00307C7F"/>
    <w:rsid w:val="003214BD"/>
    <w:rsid w:val="00321EA0"/>
    <w:rsid w:val="00325EA6"/>
    <w:rsid w:val="003264E2"/>
    <w:rsid w:val="003400DE"/>
    <w:rsid w:val="00341AD1"/>
    <w:rsid w:val="00352100"/>
    <w:rsid w:val="003532E0"/>
    <w:rsid w:val="00363FA8"/>
    <w:rsid w:val="003734B9"/>
    <w:rsid w:val="003A7AE8"/>
    <w:rsid w:val="003B2C43"/>
    <w:rsid w:val="003B31DF"/>
    <w:rsid w:val="003C0340"/>
    <w:rsid w:val="003D70AB"/>
    <w:rsid w:val="003E22EA"/>
    <w:rsid w:val="003E6DC7"/>
    <w:rsid w:val="003E746E"/>
    <w:rsid w:val="003F77C7"/>
    <w:rsid w:val="00417C8A"/>
    <w:rsid w:val="004232BF"/>
    <w:rsid w:val="0042430C"/>
    <w:rsid w:val="0042778F"/>
    <w:rsid w:val="00430F93"/>
    <w:rsid w:val="0046236C"/>
    <w:rsid w:val="00476C2A"/>
    <w:rsid w:val="00486B05"/>
    <w:rsid w:val="00493EAD"/>
    <w:rsid w:val="004A3AED"/>
    <w:rsid w:val="004B35E7"/>
    <w:rsid w:val="004B3D0D"/>
    <w:rsid w:val="004B550B"/>
    <w:rsid w:val="004D1581"/>
    <w:rsid w:val="004D237F"/>
    <w:rsid w:val="004D2430"/>
    <w:rsid w:val="004D4B3C"/>
    <w:rsid w:val="004E660E"/>
    <w:rsid w:val="004E7B9D"/>
    <w:rsid w:val="00512B94"/>
    <w:rsid w:val="00524166"/>
    <w:rsid w:val="00524D56"/>
    <w:rsid w:val="00527906"/>
    <w:rsid w:val="005310A4"/>
    <w:rsid w:val="005459DB"/>
    <w:rsid w:val="00546313"/>
    <w:rsid w:val="00546F08"/>
    <w:rsid w:val="00552429"/>
    <w:rsid w:val="00562700"/>
    <w:rsid w:val="00570466"/>
    <w:rsid w:val="005816E9"/>
    <w:rsid w:val="00587318"/>
    <w:rsid w:val="005A37FE"/>
    <w:rsid w:val="005A6D4D"/>
    <w:rsid w:val="005B3B3B"/>
    <w:rsid w:val="005B5640"/>
    <w:rsid w:val="005C159D"/>
    <w:rsid w:val="005C1FA0"/>
    <w:rsid w:val="005C4E34"/>
    <w:rsid w:val="005D7D3A"/>
    <w:rsid w:val="005E21C2"/>
    <w:rsid w:val="005F0585"/>
    <w:rsid w:val="00603594"/>
    <w:rsid w:val="00613DB1"/>
    <w:rsid w:val="00620C9D"/>
    <w:rsid w:val="0062194E"/>
    <w:rsid w:val="00636DF9"/>
    <w:rsid w:val="00644544"/>
    <w:rsid w:val="00644EEA"/>
    <w:rsid w:val="006556C7"/>
    <w:rsid w:val="00660EAB"/>
    <w:rsid w:val="00661C71"/>
    <w:rsid w:val="00664E01"/>
    <w:rsid w:val="00667E3A"/>
    <w:rsid w:val="006774DD"/>
    <w:rsid w:val="006820D4"/>
    <w:rsid w:val="006853D5"/>
    <w:rsid w:val="00687F97"/>
    <w:rsid w:val="006A17E8"/>
    <w:rsid w:val="006A6EF1"/>
    <w:rsid w:val="006B11DF"/>
    <w:rsid w:val="006B75AE"/>
    <w:rsid w:val="006C1B36"/>
    <w:rsid w:val="006C4335"/>
    <w:rsid w:val="006D1CF0"/>
    <w:rsid w:val="006E611E"/>
    <w:rsid w:val="006F4E46"/>
    <w:rsid w:val="006F69BC"/>
    <w:rsid w:val="00700ED8"/>
    <w:rsid w:val="00713C87"/>
    <w:rsid w:val="00717653"/>
    <w:rsid w:val="00740F98"/>
    <w:rsid w:val="00745CAE"/>
    <w:rsid w:val="00755C60"/>
    <w:rsid w:val="0075610B"/>
    <w:rsid w:val="007739F0"/>
    <w:rsid w:val="007830F6"/>
    <w:rsid w:val="0079329F"/>
    <w:rsid w:val="007943CD"/>
    <w:rsid w:val="00794DEA"/>
    <w:rsid w:val="007967C2"/>
    <w:rsid w:val="007A5257"/>
    <w:rsid w:val="007A69BF"/>
    <w:rsid w:val="007A7900"/>
    <w:rsid w:val="007B1D67"/>
    <w:rsid w:val="007B1D96"/>
    <w:rsid w:val="007B2DF7"/>
    <w:rsid w:val="007B3F8D"/>
    <w:rsid w:val="007C605E"/>
    <w:rsid w:val="007E232A"/>
    <w:rsid w:val="007E2495"/>
    <w:rsid w:val="007E4030"/>
    <w:rsid w:val="0081181D"/>
    <w:rsid w:val="00817524"/>
    <w:rsid w:val="008219C2"/>
    <w:rsid w:val="00824020"/>
    <w:rsid w:val="00840FAF"/>
    <w:rsid w:val="00842742"/>
    <w:rsid w:val="008567BB"/>
    <w:rsid w:val="00862168"/>
    <w:rsid w:val="00872E47"/>
    <w:rsid w:val="00873F6D"/>
    <w:rsid w:val="00877F71"/>
    <w:rsid w:val="00881116"/>
    <w:rsid w:val="008817D5"/>
    <w:rsid w:val="00882637"/>
    <w:rsid w:val="00883B90"/>
    <w:rsid w:val="00885786"/>
    <w:rsid w:val="00887BCB"/>
    <w:rsid w:val="008A385C"/>
    <w:rsid w:val="008B5ED5"/>
    <w:rsid w:val="008C1BF2"/>
    <w:rsid w:val="008C6EBF"/>
    <w:rsid w:val="008C7943"/>
    <w:rsid w:val="008D03AC"/>
    <w:rsid w:val="008D3547"/>
    <w:rsid w:val="008D4F7C"/>
    <w:rsid w:val="008E1A34"/>
    <w:rsid w:val="008E6F16"/>
    <w:rsid w:val="008F03FE"/>
    <w:rsid w:val="008F7E07"/>
    <w:rsid w:val="00902843"/>
    <w:rsid w:val="00906F01"/>
    <w:rsid w:val="00925139"/>
    <w:rsid w:val="00925D51"/>
    <w:rsid w:val="00931CE2"/>
    <w:rsid w:val="00946CF7"/>
    <w:rsid w:val="009475D4"/>
    <w:rsid w:val="009554BF"/>
    <w:rsid w:val="009622FF"/>
    <w:rsid w:val="00962390"/>
    <w:rsid w:val="00970315"/>
    <w:rsid w:val="00971433"/>
    <w:rsid w:val="009746FA"/>
    <w:rsid w:val="009752C8"/>
    <w:rsid w:val="009825EA"/>
    <w:rsid w:val="00984689"/>
    <w:rsid w:val="00994F56"/>
    <w:rsid w:val="009B7496"/>
    <w:rsid w:val="009D103E"/>
    <w:rsid w:val="009D3CC4"/>
    <w:rsid w:val="009D5E74"/>
    <w:rsid w:val="009D6089"/>
    <w:rsid w:val="009E32FF"/>
    <w:rsid w:val="009E5B46"/>
    <w:rsid w:val="009F27A1"/>
    <w:rsid w:val="00A00A8F"/>
    <w:rsid w:val="00A03AAF"/>
    <w:rsid w:val="00A07BA3"/>
    <w:rsid w:val="00A10EF3"/>
    <w:rsid w:val="00A31CD0"/>
    <w:rsid w:val="00A321B1"/>
    <w:rsid w:val="00A32BBD"/>
    <w:rsid w:val="00A362FB"/>
    <w:rsid w:val="00A4418C"/>
    <w:rsid w:val="00A448CB"/>
    <w:rsid w:val="00A46F3A"/>
    <w:rsid w:val="00A612AB"/>
    <w:rsid w:val="00A846A2"/>
    <w:rsid w:val="00A90B4E"/>
    <w:rsid w:val="00AA6423"/>
    <w:rsid w:val="00AB6263"/>
    <w:rsid w:val="00AC11E4"/>
    <w:rsid w:val="00AC3835"/>
    <w:rsid w:val="00AC403F"/>
    <w:rsid w:val="00AC4485"/>
    <w:rsid w:val="00AC7A04"/>
    <w:rsid w:val="00AD2CC1"/>
    <w:rsid w:val="00AE1AEA"/>
    <w:rsid w:val="00AE3FF5"/>
    <w:rsid w:val="00AE766B"/>
    <w:rsid w:val="00AE7C63"/>
    <w:rsid w:val="00AF4BF9"/>
    <w:rsid w:val="00AF52B8"/>
    <w:rsid w:val="00B042AA"/>
    <w:rsid w:val="00B067E6"/>
    <w:rsid w:val="00B1613D"/>
    <w:rsid w:val="00B204F6"/>
    <w:rsid w:val="00B260BA"/>
    <w:rsid w:val="00B4356E"/>
    <w:rsid w:val="00B504FD"/>
    <w:rsid w:val="00B54A60"/>
    <w:rsid w:val="00B57F6A"/>
    <w:rsid w:val="00B73F68"/>
    <w:rsid w:val="00B80470"/>
    <w:rsid w:val="00B85507"/>
    <w:rsid w:val="00B95E4B"/>
    <w:rsid w:val="00BC7C19"/>
    <w:rsid w:val="00BD5134"/>
    <w:rsid w:val="00BE438A"/>
    <w:rsid w:val="00BE6EE3"/>
    <w:rsid w:val="00BE7608"/>
    <w:rsid w:val="00BE7BE1"/>
    <w:rsid w:val="00BF0CED"/>
    <w:rsid w:val="00BF2861"/>
    <w:rsid w:val="00C05961"/>
    <w:rsid w:val="00C102B9"/>
    <w:rsid w:val="00C121E7"/>
    <w:rsid w:val="00C153B0"/>
    <w:rsid w:val="00C218B5"/>
    <w:rsid w:val="00C27D8E"/>
    <w:rsid w:val="00C31025"/>
    <w:rsid w:val="00C40D3E"/>
    <w:rsid w:val="00C67BDA"/>
    <w:rsid w:val="00C7346A"/>
    <w:rsid w:val="00C90664"/>
    <w:rsid w:val="00C91E5B"/>
    <w:rsid w:val="00CA186F"/>
    <w:rsid w:val="00CA431E"/>
    <w:rsid w:val="00CA686C"/>
    <w:rsid w:val="00CD34B8"/>
    <w:rsid w:val="00CD4A23"/>
    <w:rsid w:val="00CE4140"/>
    <w:rsid w:val="00CE6ACA"/>
    <w:rsid w:val="00CF3A2F"/>
    <w:rsid w:val="00CF5AC9"/>
    <w:rsid w:val="00D02902"/>
    <w:rsid w:val="00D02DFD"/>
    <w:rsid w:val="00D1245D"/>
    <w:rsid w:val="00D141E1"/>
    <w:rsid w:val="00D15AE2"/>
    <w:rsid w:val="00D17D08"/>
    <w:rsid w:val="00D2208A"/>
    <w:rsid w:val="00D237DD"/>
    <w:rsid w:val="00D258DF"/>
    <w:rsid w:val="00D313DC"/>
    <w:rsid w:val="00D33E8C"/>
    <w:rsid w:val="00D6436E"/>
    <w:rsid w:val="00D74708"/>
    <w:rsid w:val="00D74ADB"/>
    <w:rsid w:val="00D85F6C"/>
    <w:rsid w:val="00D91008"/>
    <w:rsid w:val="00D9535A"/>
    <w:rsid w:val="00D95D75"/>
    <w:rsid w:val="00DA4615"/>
    <w:rsid w:val="00DB3E69"/>
    <w:rsid w:val="00DD4EF7"/>
    <w:rsid w:val="00DD657F"/>
    <w:rsid w:val="00DE65D2"/>
    <w:rsid w:val="00E00B0E"/>
    <w:rsid w:val="00E0155D"/>
    <w:rsid w:val="00E1289F"/>
    <w:rsid w:val="00E14E1F"/>
    <w:rsid w:val="00E22B2A"/>
    <w:rsid w:val="00E4020A"/>
    <w:rsid w:val="00E46964"/>
    <w:rsid w:val="00E47346"/>
    <w:rsid w:val="00E47590"/>
    <w:rsid w:val="00E47E73"/>
    <w:rsid w:val="00E5505B"/>
    <w:rsid w:val="00E61014"/>
    <w:rsid w:val="00E65E7B"/>
    <w:rsid w:val="00E67720"/>
    <w:rsid w:val="00E73AAE"/>
    <w:rsid w:val="00E76E07"/>
    <w:rsid w:val="00E82C7F"/>
    <w:rsid w:val="00E941BD"/>
    <w:rsid w:val="00EA56BE"/>
    <w:rsid w:val="00EB1223"/>
    <w:rsid w:val="00EB293C"/>
    <w:rsid w:val="00EC392F"/>
    <w:rsid w:val="00EC541D"/>
    <w:rsid w:val="00EC5EC9"/>
    <w:rsid w:val="00ED0A27"/>
    <w:rsid w:val="00EF68F9"/>
    <w:rsid w:val="00EF6C56"/>
    <w:rsid w:val="00F2423A"/>
    <w:rsid w:val="00F25F85"/>
    <w:rsid w:val="00F307A4"/>
    <w:rsid w:val="00F3625A"/>
    <w:rsid w:val="00F51601"/>
    <w:rsid w:val="00F53562"/>
    <w:rsid w:val="00F60E76"/>
    <w:rsid w:val="00F61EBE"/>
    <w:rsid w:val="00F67D85"/>
    <w:rsid w:val="00F71AAB"/>
    <w:rsid w:val="00FA38C9"/>
    <w:rsid w:val="00FA4699"/>
    <w:rsid w:val="00FA5B46"/>
    <w:rsid w:val="00FA6916"/>
    <w:rsid w:val="00FA6A09"/>
    <w:rsid w:val="00FB684F"/>
    <w:rsid w:val="00FB73E6"/>
    <w:rsid w:val="00FC06C0"/>
    <w:rsid w:val="00FD093E"/>
    <w:rsid w:val="00FD1536"/>
    <w:rsid w:val="00FD3B2D"/>
    <w:rsid w:val="00FD57FC"/>
    <w:rsid w:val="00FF5491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6ED4"/>
    <w:pPr>
      <w:spacing w:line="240" w:lineRule="atLeast"/>
    </w:pPr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431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CA431E"/>
    <w:pPr>
      <w:keepNext/>
      <w:tabs>
        <w:tab w:val="left" w:pos="4536"/>
      </w:tabs>
      <w:spacing w:line="240" w:lineRule="auto"/>
      <w:jc w:val="center"/>
      <w:outlineLvl w:val="2"/>
    </w:pPr>
    <w:rPr>
      <w:b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1E6ED4"/>
  </w:style>
  <w:style w:type="paragraph" w:styleId="Encabezado">
    <w:name w:val="header"/>
    <w:basedOn w:val="Normal"/>
    <w:rsid w:val="001A71D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1A71DF"/>
    <w:pPr>
      <w:tabs>
        <w:tab w:val="center" w:pos="4419"/>
        <w:tab w:val="right" w:pos="8838"/>
      </w:tabs>
    </w:pPr>
  </w:style>
  <w:style w:type="paragraph" w:styleId="HTMLconformatoprevio">
    <w:name w:val="HTML Preformatted"/>
    <w:basedOn w:val="Normal"/>
    <w:rsid w:val="0009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lang w:val="es-CL" w:eastAsia="es-CL"/>
    </w:rPr>
  </w:style>
  <w:style w:type="character" w:styleId="Hipervnculo">
    <w:name w:val="Hyperlink"/>
    <w:basedOn w:val="Fuentedeprrafopredeter"/>
    <w:rsid w:val="006820D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D5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D5134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A431E"/>
    <w:rPr>
      <w:rFonts w:ascii="Times New Roman" w:hAnsi="Times New Roman"/>
      <w:b/>
      <w:lang w:val="es-ES" w:eastAsia="es-ES" w:bidi="he-IL"/>
    </w:rPr>
  </w:style>
  <w:style w:type="paragraph" w:styleId="Textoindependiente">
    <w:name w:val="Body Text"/>
    <w:basedOn w:val="Normal"/>
    <w:link w:val="TextoindependienteCar"/>
    <w:rsid w:val="00CA4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86"/>
        <w:tab w:val="left" w:pos="5245"/>
        <w:tab w:val="left" w:pos="5954"/>
        <w:tab w:val="left" w:pos="6663"/>
        <w:tab w:val="left" w:pos="7088"/>
        <w:tab w:val="left" w:pos="7513"/>
      </w:tabs>
      <w:spacing w:line="240" w:lineRule="auto"/>
      <w:jc w:val="both"/>
    </w:pPr>
    <w:rPr>
      <w:caps/>
      <w:kern w:val="20"/>
      <w:lang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CA431E"/>
    <w:rPr>
      <w:rFonts w:ascii="Times New Roman" w:hAnsi="Times New Roman"/>
      <w:caps/>
      <w:kern w:val="20"/>
      <w:lang w:val="es-ES" w:eastAsia="es-ES" w:bidi="he-IL"/>
    </w:rPr>
  </w:style>
  <w:style w:type="character" w:customStyle="1" w:styleId="Ttulo1Car">
    <w:name w:val="Título 1 Car"/>
    <w:basedOn w:val="Fuentedeprrafopredeter"/>
    <w:link w:val="Ttulo1"/>
    <w:rsid w:val="00CA431E"/>
    <w:rPr>
      <w:rFonts w:ascii="Cambria" w:hAnsi="Cambria"/>
      <w:b/>
      <w:bCs/>
      <w:kern w:val="32"/>
      <w:sz w:val="32"/>
      <w:szCs w:val="32"/>
      <w:lang w:val="es-ES" w:eastAsia="es-ES"/>
    </w:rPr>
  </w:style>
  <w:style w:type="character" w:styleId="nfasis">
    <w:name w:val="Emphasis"/>
    <w:basedOn w:val="Fuentedeprrafopredeter"/>
    <w:qFormat/>
    <w:rsid w:val="00CA431E"/>
    <w:rPr>
      <w:i/>
      <w:iCs/>
    </w:rPr>
  </w:style>
  <w:style w:type="character" w:styleId="Textoennegrita">
    <w:name w:val="Strong"/>
    <w:basedOn w:val="Fuentedeprrafopredeter"/>
    <w:qFormat/>
    <w:rsid w:val="00CA431E"/>
    <w:rPr>
      <w:b/>
      <w:bCs/>
    </w:rPr>
  </w:style>
  <w:style w:type="paragraph" w:styleId="Ttulo">
    <w:name w:val="Title"/>
    <w:basedOn w:val="Normal"/>
    <w:next w:val="Normal"/>
    <w:link w:val="TtuloCar"/>
    <w:qFormat/>
    <w:rsid w:val="00CA431E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A431E"/>
    <w:rPr>
      <w:rFonts w:ascii="Cambria" w:hAnsi="Cambria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hueza@uct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uardia@uct.cl" TargetMode="External"/><Relationship Id="rId2" Type="http://schemas.openxmlformats.org/officeDocument/2006/relationships/hyperlink" Target="mailto:mfuentes@uct.cl" TargetMode="External"/><Relationship Id="rId1" Type="http://schemas.openxmlformats.org/officeDocument/2006/relationships/hyperlink" Target="mailto:csanhueza@uc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116F-DD2F-4F6E-B8CA-63C0AA2B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7865</CharactersWithSpaces>
  <SharedDoc>false</SharedDoc>
  <HLinks>
    <vt:vector size="24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mailto:csanhueza@uct.cl</vt:lpwstr>
      </vt:variant>
      <vt:variant>
        <vt:lpwstr/>
      </vt:variant>
      <vt:variant>
        <vt:i4>1900587</vt:i4>
      </vt:variant>
      <vt:variant>
        <vt:i4>6</vt:i4>
      </vt:variant>
      <vt:variant>
        <vt:i4>0</vt:i4>
      </vt:variant>
      <vt:variant>
        <vt:i4>5</vt:i4>
      </vt:variant>
      <vt:variant>
        <vt:lpwstr>mailto:pguardia@uct.cl</vt:lpwstr>
      </vt:variant>
      <vt:variant>
        <vt:lpwstr/>
      </vt:variant>
      <vt:variant>
        <vt:i4>196643</vt:i4>
      </vt:variant>
      <vt:variant>
        <vt:i4>3</vt:i4>
      </vt:variant>
      <vt:variant>
        <vt:i4>0</vt:i4>
      </vt:variant>
      <vt:variant>
        <vt:i4>5</vt:i4>
      </vt:variant>
      <vt:variant>
        <vt:lpwstr>mailto:priquelm@uct.cl</vt:lpwstr>
      </vt:variant>
      <vt:variant>
        <vt:lpwstr/>
      </vt:variant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mailto:csanhueza@uct.cl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</dc:creator>
  <cp:lastModifiedBy>Claudio</cp:lastModifiedBy>
  <cp:revision>20</cp:revision>
  <cp:lastPrinted>2010-12-11T04:22:00Z</cp:lastPrinted>
  <dcterms:created xsi:type="dcterms:W3CDTF">2010-10-02T02:31:00Z</dcterms:created>
  <dcterms:modified xsi:type="dcterms:W3CDTF">2010-12-11T04:23:00Z</dcterms:modified>
</cp:coreProperties>
</file>